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ED53">
      <w:pP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附件1：</w:t>
      </w:r>
    </w:p>
    <w:p w14:paraId="773C3617">
      <w:pPr>
        <w:pStyle w:val="4"/>
        <w:adjustRightInd w:val="0"/>
        <w:ind w:firstLine="0" w:firstLineChars="0"/>
        <w:jc w:val="center"/>
        <w:rPr>
          <w:rStyle w:val="7"/>
          <w:lang w:bidi="ar"/>
        </w:rPr>
      </w:pPr>
      <w:r>
        <w:rPr>
          <w:rFonts w:hint="eastAsia" w:ascii="Calibri" w:hAnsi="Calibri" w:eastAsia="宋体" w:cs="Calibri"/>
          <w:color w:val="000000"/>
          <w:kern w:val="0"/>
          <w:sz w:val="40"/>
          <w:szCs w:val="40"/>
          <w:lang w:bidi="ar"/>
        </w:rPr>
        <w:t>2026</w:t>
      </w:r>
      <w:r>
        <w:rPr>
          <w:rStyle w:val="7"/>
          <w:lang w:bidi="ar"/>
        </w:rPr>
        <w:t>年新邵县教育系统人才引进岗位需求表</w:t>
      </w:r>
    </w:p>
    <w:tbl>
      <w:tblPr>
        <w:tblStyle w:val="5"/>
        <w:tblW w:w="5171" w:type="pct"/>
        <w:tblInd w:w="-4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20"/>
        <w:gridCol w:w="1141"/>
        <w:gridCol w:w="1064"/>
        <w:gridCol w:w="1034"/>
        <w:gridCol w:w="848"/>
        <w:gridCol w:w="755"/>
        <w:gridCol w:w="599"/>
        <w:gridCol w:w="3094"/>
        <w:gridCol w:w="909"/>
        <w:gridCol w:w="951"/>
        <w:gridCol w:w="1439"/>
        <w:gridCol w:w="684"/>
        <w:gridCol w:w="787"/>
      </w:tblGrid>
      <w:tr w14:paraId="5FE9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B139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1A0C8996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1496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8495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3DAE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B227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EBAF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081F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21FF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岗位等级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24B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岗位所需条件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DF6A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64CD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报名及考试咨询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8430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DB8A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</w:tr>
      <w:tr w14:paraId="596E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8725"/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2D12"/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B294"/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0174"/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DF38"/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A81A"/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304A"/>
        </w:tc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8597"/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98F0"/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B000"/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E9C0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E4A0"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DF85"/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348E"/>
        </w:tc>
      </w:tr>
      <w:tr w14:paraId="0B5A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C9B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ED5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新邵县教育局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070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031F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231C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25B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E33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76D1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9039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</w:p>
          <w:p w14:paraId="4FC35DC0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28500BD3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3.中国语言文学类专业；</w:t>
            </w:r>
          </w:p>
          <w:p w14:paraId="5EA0E476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4.高中及以上语文教师资格证。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CAB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CE1F">
            <w:pPr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ACE1">
            <w:pPr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09D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B3DE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0DD6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13D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C09D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185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3B0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D87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966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86F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C791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358E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</w:p>
          <w:p w14:paraId="4F994CF7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15C89EDD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3.中国语言文学类专业；</w:t>
            </w:r>
          </w:p>
          <w:p w14:paraId="3575052C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4.高中及以上语文教师资格证。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C98F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AB24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CB91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1EE6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B637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2FD3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CD4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AB47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8DA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E82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3D1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ADC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CE1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7C18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A87B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28E6372F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3.理学大类；</w:t>
            </w:r>
          </w:p>
          <w:p w14:paraId="12312825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4.高中及以上数学教师资格证。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95C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067E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A514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609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5515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79B4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9AB0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9497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1ED0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EB7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2FA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69D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7B5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1039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B12B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1AEB2908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3.理学大类；</w:t>
            </w:r>
          </w:p>
          <w:p w14:paraId="3579D922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4.高中及以上数学教师资格证。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24A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E2EB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9313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1EF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5C41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3EE1C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745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2D7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新邵县教育局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E58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7B4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B790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65E3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048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EC33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8781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1DC3C020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3.外国语言文学类（英语方向）；</w:t>
            </w:r>
          </w:p>
          <w:p w14:paraId="4D2AF0FF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4.高中及以上英语教师资格证。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1040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94C3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3A7B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6690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0EB4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25BB0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546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0C9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493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6EC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759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D2C2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187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9B4A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CDCF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161A34EB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3.外国语言文学类（英语方向）；</w:t>
            </w:r>
          </w:p>
          <w:p w14:paraId="40D8B4F1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4.高中及以上英语教师资格证。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C83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54A7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1B1F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91F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9B35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7275B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AFCF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7588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7FC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E52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1E13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  <w:p w14:paraId="65F2FBA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283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368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19B5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52C3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62C7EEA0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3.物理学类；</w:t>
            </w:r>
          </w:p>
          <w:p w14:paraId="5370A9EE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4.高中及以上物理教师资格证。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77B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A801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B435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BF4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BA45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4502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5E7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8B3F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CB5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02B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09B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  <w:p w14:paraId="0B41C7A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83A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137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3743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EB6E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1F0DED72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3.物理学类；</w:t>
            </w:r>
          </w:p>
          <w:p w14:paraId="5FDE4164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4.高中及以上物理教师资格证。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4A3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6954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9B3C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F0F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A165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3C6F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55E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53EB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A10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717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B63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  <w:p w14:paraId="4CAF3C03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AFE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969F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F294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65CD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171CE70F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3.化学类；</w:t>
            </w:r>
          </w:p>
          <w:p w14:paraId="418BB65F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4.高中及以上化学教师资格证。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9E0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4BC7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D861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0D7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8C34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00DE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EDF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761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新邵县教育局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B4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4B0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4E3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  <w:p w14:paraId="273543C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FAD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228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02DF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B306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3944703C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3.化学类；</w:t>
            </w:r>
          </w:p>
          <w:p w14:paraId="27427028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4.高中及以上化学教师资格证。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BDB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0EE0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53E8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F12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面向社会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52CC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5B76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3120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B597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A16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37D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823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FE6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39C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C4E8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4A8D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74522F91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3.生物学类；</w:t>
            </w:r>
          </w:p>
          <w:p w14:paraId="2B0C1570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  <w:t>4.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高中及以上生物教师资格证。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945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458E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01DC">
            <w:pPr>
              <w:jc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12E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4B40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2D26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3F4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E79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E09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3E8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614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15D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46B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68F1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C752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78D0B06F">
            <w:pPr>
              <w:spacing w:line="240" w:lineRule="exac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3.生物学类；</w:t>
            </w:r>
          </w:p>
          <w:p w14:paraId="2BF0A2ED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  <w:t>4.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高中及以上生物教师资格证。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E19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5BF1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FE6D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B73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F3EC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52D2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CDE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7326"/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0B5E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648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207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心理</w:t>
            </w:r>
          </w:p>
          <w:p w14:paraId="1215F9A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5D2C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B665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7A11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21EE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05A26136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3.教育学、心理学类、学科教学（心理）专业；</w:t>
            </w:r>
          </w:p>
          <w:p w14:paraId="7DD5B1D3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4.高中及以上心理学教师资格证。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7AB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75F0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EB5C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916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8F82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5D9C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FCB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FD41">
            <w:pPr>
              <w:spacing w:line="240" w:lineRule="exact"/>
              <w:jc w:val="center"/>
              <w:textAlignment w:val="center"/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新邵县教育局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A43D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新邵八中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020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8A86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心理</w:t>
            </w:r>
          </w:p>
          <w:p w14:paraId="5B3D7D3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E47B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513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BFC1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C88D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362D87CB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3.教育学、心理学类、学科教学（心理）专业；</w:t>
            </w:r>
          </w:p>
          <w:p w14:paraId="073196DE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4.高中及以上心理学教师资格证。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F02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F598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9EC5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1E8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D962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5159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D32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F878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23D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新邵一中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015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6CAA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  <w:p w14:paraId="398967D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50F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492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9952"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专技十三级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ECF5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1.1987年5月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日以后出生；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2.硕士研究生及以上学历学位，且具有本科学历、学士学位；</w:t>
            </w:r>
          </w:p>
          <w:p w14:paraId="6893192B">
            <w:pPr>
              <w:spacing w:line="240" w:lineRule="exac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3.体育类；</w:t>
            </w:r>
          </w:p>
          <w:p w14:paraId="35AC36F6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4.高中及以上体育教师资格证。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255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微型课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1CEF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谢小林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6955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0739-3664073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4B72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面向高校毕业生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F53A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 w14:paraId="76CD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163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20F7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47B4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B457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D309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505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= sum(F3:F16) \* MERGEFORMAT </w:instrTex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51BC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D41A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ED1B">
            <w:pPr>
              <w:spacing w:line="240" w:lineRule="exac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A7C1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04D0">
            <w:pPr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3008">
            <w:pPr>
              <w:spacing w:line="24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7788">
            <w:pPr>
              <w:spacing w:line="24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69043EEA">
      <w:r>
        <w:rPr>
          <w:rFonts w:hint="eastAsia" w:ascii="宋体" w:cs="宋体"/>
          <w:color w:val="000000"/>
          <w:kern w:val="0"/>
          <w:sz w:val="20"/>
          <w:szCs w:val="20"/>
          <w:lang w:bidi="ar"/>
        </w:rPr>
        <w:t>注：1.本岗位表中所有“以上”、“以前”、“以后”要求均包括本层次的要求；</w:t>
      </w:r>
      <w:r>
        <w:rPr>
          <w:rFonts w:hint="eastAsia" w:ascii="宋体" w:cs="宋体"/>
          <w:color w:val="000000"/>
          <w:kern w:val="0"/>
          <w:sz w:val="20"/>
          <w:szCs w:val="20"/>
          <w:lang w:bidi="ar"/>
        </w:rPr>
        <w:br w:type="textWrapping"/>
      </w:r>
      <w:r>
        <w:rPr>
          <w:rFonts w:hint="eastAsia" w:ascii="宋体" w:cs="宋体"/>
          <w:color w:val="000000"/>
          <w:kern w:val="0"/>
          <w:sz w:val="20"/>
          <w:szCs w:val="20"/>
          <w:lang w:bidi="ar"/>
        </w:rPr>
        <w:t>2.本岗位表中招聘岗位专业参照《2026年湖南省考试录用公务员专业指导目录》；</w:t>
      </w:r>
      <w:r>
        <w:rPr>
          <w:rFonts w:hint="eastAsia" w:ascii="宋体" w:cs="宋体"/>
          <w:color w:val="000000"/>
          <w:kern w:val="0"/>
          <w:sz w:val="20"/>
          <w:szCs w:val="20"/>
          <w:lang w:bidi="ar"/>
        </w:rPr>
        <w:br w:type="textWrapping"/>
      </w:r>
      <w:r>
        <w:rPr>
          <w:rFonts w:hint="eastAsia" w:ascii="宋体" w:cs="宋体"/>
          <w:color w:val="000000"/>
          <w:kern w:val="0"/>
          <w:sz w:val="20"/>
          <w:szCs w:val="20"/>
          <w:lang w:bidi="ar"/>
        </w:rPr>
        <w:t>3.本岗位表中的“高校毕业生”指近三年内毕业、招聘过程中未落实编制内工作的毕业生（即毕业证书落款年度3年内，含毕业当年度），不对其是否有工作经历、缴纳社保作限制。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310B5"/>
    <w:rsid w:val="1C5F19D6"/>
    <w:rsid w:val="210112AE"/>
    <w:rsid w:val="2DD65871"/>
    <w:rsid w:val="4EE94FAC"/>
    <w:rsid w:val="5C0D20AF"/>
    <w:rsid w:val="5CF310B5"/>
    <w:rsid w:val="7D55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196" w:firstLineChars="196"/>
    </w:pPr>
    <w:rPr>
      <w:rFonts w:ascii="仿宋_GB2312" w:hAnsi="仿宋_GB2312" w:eastAsia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</w:style>
  <w:style w:type="character" w:customStyle="1" w:styleId="7">
    <w:name w:val="font51"/>
    <w:qFormat/>
    <w:uiPriority w:val="0"/>
    <w:rPr>
      <w:rFonts w:ascii="黑体" w:eastAsia="黑体" w:cs="黑体"/>
      <w:color w:val="000000"/>
      <w:sz w:val="40"/>
      <w:szCs w:val="4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2024</Characters>
  <Lines>0</Lines>
  <Paragraphs>0</Paragraphs>
  <TotalTime>9</TotalTime>
  <ScaleCrop>false</ScaleCrop>
  <LinksUpToDate>false</LinksUpToDate>
  <CharactersWithSpaces>2024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2026-05-08T08:06:00Z</dcterms:created>
  <dc:creator>时笙</dc:creator>
  <cp:lastModifiedBy>剑</cp:lastModifiedBy>
  <cp:lastPrinted>2026-05-08T08:32:00Z</cp:lastPrinted>
  <dcterms:modified xsi:type="dcterms:W3CDTF">2026-05-08T08:42:12Z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76E3D108C3CA424EB546D5BD751A4298_13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