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BC01F4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附件2</w:t>
      </w:r>
    </w:p>
    <w:p w14:paraId="233E2B21"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color w:val="000000"/>
          <w:sz w:val="36"/>
          <w:szCs w:val="36"/>
        </w:rPr>
        <w:t>建筑市场监管公共服务平台项目业绩信息审核表</w:t>
      </w:r>
    </w:p>
    <w:p w14:paraId="53F316D4">
      <w:pPr>
        <w:ind w:left="1679" w:leftChars="133" w:hanging="1400" w:hangingChars="500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项目名称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:</w:t>
      </w:r>
      <w:r>
        <w:rPr>
          <w:rFonts w:hint="eastAsia" w:ascii="仿宋" w:hAnsi="仿宋" w:eastAsia="仿宋" w:cs="仿宋"/>
          <w:color w:val="0000FF"/>
          <w:sz w:val="28"/>
          <w:szCs w:val="28"/>
          <w:lang w:val="en-US" w:eastAsia="zh-CN"/>
        </w:rPr>
        <w:t>湖南鸿腾铝业有限公司年产15万吨再生铝棒建设项目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</w:t>
      </w:r>
    </w:p>
    <w:p w14:paraId="2C926F20">
      <w:pPr>
        <w:ind w:left="1679" w:leftChars="133" w:hanging="1400" w:hangingChars="5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审核部门（章）：</w:t>
      </w:r>
    </w:p>
    <w:p w14:paraId="4B00C321">
      <w:pPr>
        <w:ind w:firstLine="280" w:firstLineChars="100"/>
        <w:rPr>
          <w:rFonts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工程编号：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2020-430522-32-03-067097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审核人（签字）：</w:t>
      </w:r>
    </w:p>
    <w:tbl>
      <w:tblPr>
        <w:tblStyle w:val="19"/>
        <w:tblpPr w:leftFromText="180" w:rightFromText="180" w:vertAnchor="text" w:horzAnchor="page" w:tblpXSpec="center" w:tblpY="157"/>
        <w:tblOverlap w:val="never"/>
        <w:tblW w:w="10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810"/>
        <w:gridCol w:w="990"/>
        <w:gridCol w:w="59"/>
        <w:gridCol w:w="1201"/>
        <w:gridCol w:w="1005"/>
        <w:gridCol w:w="1881"/>
        <w:gridCol w:w="806"/>
        <w:gridCol w:w="803"/>
        <w:gridCol w:w="22"/>
        <w:gridCol w:w="781"/>
      </w:tblGrid>
      <w:tr w14:paraId="77DED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restart"/>
            <w:noWrap w:val="0"/>
            <w:vAlign w:val="center"/>
          </w:tcPr>
          <w:p w14:paraId="3D0C2D1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项目基本信息</w:t>
            </w:r>
          </w:p>
        </w:tc>
        <w:tc>
          <w:tcPr>
            <w:tcW w:w="1810" w:type="dxa"/>
            <w:noWrap w:val="0"/>
            <w:vAlign w:val="center"/>
          </w:tcPr>
          <w:p w14:paraId="0BC94F3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建设单位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0AC19103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湖南鸿腾铝业有限公司</w:t>
            </w:r>
          </w:p>
        </w:tc>
        <w:tc>
          <w:tcPr>
            <w:tcW w:w="1881" w:type="dxa"/>
            <w:noWrap w:val="0"/>
            <w:vAlign w:val="center"/>
          </w:tcPr>
          <w:p w14:paraId="6B3E72F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企业信用代码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33F93F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91430522MA4RD4AG57</w:t>
            </w:r>
          </w:p>
        </w:tc>
      </w:tr>
      <w:tr w14:paraId="4D69B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F4CB0E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3C9F08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具体地点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5B549343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新邵县酿溪镇</w:t>
            </w:r>
          </w:p>
        </w:tc>
      </w:tr>
      <w:tr w14:paraId="4C61A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1DAB08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7138ED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投资类型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ADC1C5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房建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工程</w:t>
            </w:r>
          </w:p>
        </w:tc>
        <w:tc>
          <w:tcPr>
            <w:tcW w:w="1881" w:type="dxa"/>
            <w:noWrap w:val="0"/>
            <w:vAlign w:val="center"/>
          </w:tcPr>
          <w:p w14:paraId="3A81EFB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项目类别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0ACDFC6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6C796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EA0495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83AD4D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建设工程规划许可证编号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5D46140E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  <w:t>建字第430522202240030号</w:t>
            </w:r>
          </w:p>
        </w:tc>
      </w:tr>
      <w:tr w14:paraId="5B429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1A3CD8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7BA818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立项文号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18DD17AB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新发改备（2020）303号</w:t>
            </w:r>
          </w:p>
        </w:tc>
      </w:tr>
      <w:tr w14:paraId="752FE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8497B2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8834FB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立项批准机关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75D746F1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新邵县发展和改革局文件</w:t>
            </w:r>
          </w:p>
        </w:tc>
      </w:tr>
      <w:tr w14:paraId="088BD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B3D6AD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1D923E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立项批复时间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E56560A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2020年10月23号</w:t>
            </w:r>
          </w:p>
        </w:tc>
        <w:tc>
          <w:tcPr>
            <w:tcW w:w="1881" w:type="dxa"/>
            <w:noWrap w:val="0"/>
            <w:vAlign w:val="center"/>
          </w:tcPr>
          <w:p w14:paraId="6056A51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立项机关级别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D6B7734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3</w:t>
            </w:r>
          </w:p>
        </w:tc>
      </w:tr>
      <w:tr w14:paraId="37078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FB5CD4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C2DBBB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总面积</w:t>
            </w:r>
          </w:p>
          <w:p w14:paraId="09066DF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88A4441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30000.00</w:t>
            </w:r>
          </w:p>
        </w:tc>
        <w:tc>
          <w:tcPr>
            <w:tcW w:w="1881" w:type="dxa"/>
            <w:noWrap w:val="0"/>
            <w:vAlign w:val="center"/>
          </w:tcPr>
          <w:p w14:paraId="6A6409B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总投资</w:t>
            </w:r>
          </w:p>
          <w:p w14:paraId="3497720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DE837E0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6870.59</w:t>
            </w:r>
          </w:p>
        </w:tc>
      </w:tr>
      <w:tr w14:paraId="7E078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3B1DC0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8FE46F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建设性质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A59078D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新建</w:t>
            </w:r>
          </w:p>
        </w:tc>
        <w:tc>
          <w:tcPr>
            <w:tcW w:w="1881" w:type="dxa"/>
            <w:noWrap w:val="0"/>
            <w:vAlign w:val="center"/>
          </w:tcPr>
          <w:p w14:paraId="4530A23D">
            <w:pPr>
              <w:widowControl/>
              <w:jc w:val="center"/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  <w:t>工程用途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7DD3291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配套建筑</w:t>
            </w:r>
          </w:p>
        </w:tc>
      </w:tr>
      <w:tr w14:paraId="21423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4E4804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093A9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56BE0865">
            <w:pPr>
              <w:jc w:val="left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建标准化厂房30000平方米,综合楼4000平方米,购置天然气熔炼炉2套,环保除尘设备1套,购置调制炉、模具、挤压机、破碎机械、锯切机、加压机等设备设施,新建两条再生铝棒生产线。项目建成后可生产再生铝棒15万吨。</w:t>
            </w:r>
          </w:p>
        </w:tc>
      </w:tr>
      <w:tr w14:paraId="4C43C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92CEC5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081314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04A5911B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color w:val="000000"/>
                <w:szCs w:val="21"/>
                <w:lang w:val="en-US"/>
              </w:rPr>
              <w:t>20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21年12月20日</w:t>
            </w:r>
          </w:p>
        </w:tc>
        <w:tc>
          <w:tcPr>
            <w:tcW w:w="1881" w:type="dxa"/>
            <w:noWrap w:val="0"/>
            <w:vAlign w:val="center"/>
          </w:tcPr>
          <w:p w14:paraId="7C66D7B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7FC06ED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22年12月19日</w:t>
            </w:r>
          </w:p>
        </w:tc>
      </w:tr>
      <w:tr w14:paraId="27C05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675" w:type="dxa"/>
            <w:vMerge w:val="restart"/>
            <w:noWrap w:val="0"/>
            <w:vAlign w:val="center"/>
          </w:tcPr>
          <w:p w14:paraId="3D020C1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施工单位招投标信息</w:t>
            </w:r>
          </w:p>
        </w:tc>
        <w:tc>
          <w:tcPr>
            <w:tcW w:w="1810" w:type="dxa"/>
            <w:noWrap w:val="0"/>
            <w:vAlign w:val="center"/>
          </w:tcPr>
          <w:p w14:paraId="603A3CD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中标通知书编号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4D567FB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A62A4C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开标时间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F592EA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7D16D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4E6CD88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2C3011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中标金额</w:t>
            </w:r>
          </w:p>
          <w:p w14:paraId="4715016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(万元)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75C911C3">
            <w:pPr>
              <w:jc w:val="both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6E00B60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面积(平方米)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1AD9CB8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726F0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E3F462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66AF65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发包单位名称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9C73DA4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湖南鸿腾铝业有限公司</w:t>
            </w:r>
          </w:p>
        </w:tc>
        <w:tc>
          <w:tcPr>
            <w:tcW w:w="1881" w:type="dxa"/>
            <w:noWrap w:val="0"/>
            <w:vAlign w:val="center"/>
          </w:tcPr>
          <w:p w14:paraId="20CE1F4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中标单位名称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3E8AFF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7A1C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E0AA8F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81DD7E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招标代理机构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5A408A2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02DAFCF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联合体承包单位名称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BBE4D83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</w:tr>
      <w:tr w14:paraId="41C59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5DC2FA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F1934DF">
            <w:pPr>
              <w:jc w:val="center"/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0C167A74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黄立功</w:t>
            </w:r>
          </w:p>
        </w:tc>
        <w:tc>
          <w:tcPr>
            <w:tcW w:w="1881" w:type="dxa"/>
            <w:noWrap w:val="0"/>
            <w:vAlign w:val="center"/>
          </w:tcPr>
          <w:p w14:paraId="6D78FD4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548A4DA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湘243050805232</w:t>
            </w:r>
          </w:p>
        </w:tc>
      </w:tr>
      <w:tr w14:paraId="0CD4F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E0BACB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46B58C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工程概况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21E01065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建标准化厂房30000平方米,综合楼4000平方米,购置天然气熔炼炉2套,环保除尘设备1套,购置调制炉、模具、挤压机、破碎机械、锯切机、加压机等设备设施,新建两条再生铝棒生产线。项目建成后可生产再生铝棒15万吨。</w:t>
            </w:r>
          </w:p>
        </w:tc>
      </w:tr>
      <w:tr w14:paraId="58CA8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ECC899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50AEF2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中标范围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65965C4A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</w:p>
        </w:tc>
      </w:tr>
      <w:tr w14:paraId="5BC0E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5" w:type="dxa"/>
            <w:vMerge w:val="restart"/>
            <w:noWrap w:val="0"/>
            <w:vAlign w:val="center"/>
          </w:tcPr>
          <w:p w14:paraId="107200C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监理单位招投标信息</w:t>
            </w:r>
          </w:p>
        </w:tc>
        <w:tc>
          <w:tcPr>
            <w:tcW w:w="1810" w:type="dxa"/>
            <w:noWrap w:val="0"/>
            <w:vAlign w:val="center"/>
          </w:tcPr>
          <w:p w14:paraId="445C8EC8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中标通知书编号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6B057E00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3A981A0A">
                  <w:pPr>
                    <w:jc w:val="both"/>
                    <w:rPr>
                      <w:rFonts w:hint="eastAsia" w:ascii="仿宋_GB2312" w:hAnsi="MicrosoftYaHei" w:eastAsia="仿宋_GB2312"/>
                      <w:color w:val="000000"/>
                      <w:szCs w:val="21"/>
                    </w:rPr>
                  </w:pPr>
                  <w:r>
                    <w:rPr>
                      <w:rFonts w:hint="default" w:ascii="仿宋_GB2312" w:hAnsi="MicrosoftYaHei" w:eastAsia="仿宋_GB2312"/>
                      <w:color w:val="000000"/>
                      <w:szCs w:val="21"/>
                      <w:lang w:val="en-US" w:eastAsia="zh-CN"/>
                    </w:rPr>
                    <w:br w:type="textWrapping"/>
                  </w:r>
                </w:p>
              </w:tc>
            </w:tr>
          </w:tbl>
          <w:p w14:paraId="35FA37A1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50A28AF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中标单位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7FC6BFE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EDC2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E9F4C4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8BECA4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招标代理机构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89F13F0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3FBB89CE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招标方式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2E1D09E0">
            <w:pPr>
              <w:jc w:val="both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4BD3D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BEE66F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BE847F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开标时间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08EFE9C9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0DB005A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both"/>
                    <w:textAlignment w:val="center"/>
                    <w:rPr>
                      <w:rFonts w:hint="eastAsia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</w:rPr>
                  </w:pPr>
                </w:p>
              </w:tc>
            </w:tr>
          </w:tbl>
          <w:p w14:paraId="14E36E88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CA5D502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中标记录登记时间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07C42695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60F8074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both"/>
                    <w:textAlignment w:val="center"/>
                    <w:rPr>
                      <w:rFonts w:hint="eastAsia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</w:rPr>
                  </w:pPr>
                </w:p>
              </w:tc>
            </w:tr>
          </w:tbl>
          <w:p w14:paraId="564A50A2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74781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5E3A51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C45B02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E636220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E2B3D9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2987BBE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348E0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906577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85FA25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项目负责人注册类型及等级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8EFA006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496E9F7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A607750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1E3BA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D31DF7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CE9E61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开工日期</w:t>
            </w:r>
          </w:p>
        </w:tc>
        <w:tc>
          <w:tcPr>
            <w:tcW w:w="3255" w:type="dxa"/>
            <w:gridSpan w:val="4"/>
            <w:shd w:val="clear" w:color="auto" w:fill="auto"/>
            <w:noWrap w:val="0"/>
            <w:vAlign w:val="center"/>
          </w:tcPr>
          <w:p w14:paraId="046A84FA">
            <w:pPr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6E309C78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shd w:val="clear" w:color="auto" w:fill="auto"/>
            <w:noWrap w:val="0"/>
            <w:vAlign w:val="center"/>
          </w:tcPr>
          <w:p w14:paraId="654D0204">
            <w:pPr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3A47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7420FF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EDF745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中标金额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88C8D40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CD0F9F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6F1ADE5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6E34B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59EF19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D09BF9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工程概况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2E531E8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F748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38D2B7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26DA4E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中标范围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007D87C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C5F5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restart"/>
            <w:noWrap w:val="0"/>
            <w:vAlign w:val="center"/>
          </w:tcPr>
          <w:p w14:paraId="7CE149B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施工图审查信息</w:t>
            </w:r>
          </w:p>
        </w:tc>
        <w:tc>
          <w:tcPr>
            <w:tcW w:w="1810" w:type="dxa"/>
            <w:noWrap w:val="0"/>
            <w:vAlign w:val="center"/>
          </w:tcPr>
          <w:p w14:paraId="378C8E8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施工图审查合格书编号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60777CB0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  <w:t>2022FW01478(430500)-S180060068-SH</w:t>
            </w:r>
          </w:p>
        </w:tc>
        <w:tc>
          <w:tcPr>
            <w:tcW w:w="1881" w:type="dxa"/>
            <w:noWrap w:val="0"/>
            <w:vAlign w:val="center"/>
          </w:tcPr>
          <w:p w14:paraId="0807959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审查完成日期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90A6FA5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2022-4-12</w:t>
            </w:r>
          </w:p>
        </w:tc>
      </w:tr>
      <w:tr w14:paraId="7B74A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F4DEED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5F76E7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勘察单位名称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73E8E3B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30962DA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勘察单位企业信用代码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EFA2FE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6C84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FE90B3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1285C2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施工图审查机构名称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31E0DA89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0750334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left"/>
                    <w:textAlignment w:val="center"/>
                    <w:rPr>
                      <w:rFonts w:hint="default" w:ascii="Tahoma" w:hAnsi="Tahoma" w:eastAsia="宋体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default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</w:p>
              </w:tc>
            </w:tr>
          </w:tbl>
          <w:p w14:paraId="6F45A10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D25524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施工图审查机构企业信用代码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DA3FCA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DDF2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B483A7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64908C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4AEAC91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7EF74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75" w:type="dxa"/>
            <w:vMerge w:val="restart"/>
            <w:noWrap w:val="0"/>
            <w:vAlign w:val="center"/>
          </w:tcPr>
          <w:p w14:paraId="5DAAE21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施工合同信息</w:t>
            </w:r>
          </w:p>
        </w:tc>
        <w:tc>
          <w:tcPr>
            <w:tcW w:w="1810" w:type="dxa"/>
            <w:noWrap w:val="0"/>
            <w:vAlign w:val="center"/>
          </w:tcPr>
          <w:p w14:paraId="1E78E24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376E9E9E">
            <w:pPr>
              <w:jc w:val="center"/>
              <w:rPr>
                <w:rFonts w:hint="default" w:ascii="仿宋_GB2312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建设工程施工合同</w:t>
            </w:r>
          </w:p>
        </w:tc>
      </w:tr>
      <w:tr w14:paraId="0E794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6912C0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DD01C2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合同类别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F1C43FF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881" w:type="dxa"/>
            <w:noWrap w:val="0"/>
            <w:vAlign w:val="center"/>
          </w:tcPr>
          <w:p w14:paraId="25CD208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566DD42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新邵县第六建设工程有限公司</w:t>
            </w:r>
          </w:p>
        </w:tc>
      </w:tr>
      <w:tr w14:paraId="3C081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1F66EB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7BFD81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BBC779C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430522202303130263-HZ-003</w:t>
            </w:r>
          </w:p>
        </w:tc>
        <w:tc>
          <w:tcPr>
            <w:tcW w:w="1881" w:type="dxa"/>
            <w:noWrap w:val="0"/>
            <w:vAlign w:val="center"/>
          </w:tcPr>
          <w:p w14:paraId="40C85FB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  <w:p w14:paraId="496B574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F9F9DD2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6870.59</w:t>
            </w:r>
          </w:p>
        </w:tc>
      </w:tr>
      <w:tr w14:paraId="647D4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C78428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9954B4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3A567AA">
            <w:pPr>
              <w:ind w:firstLine="1050" w:firstLineChars="500"/>
              <w:jc w:val="both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黄立功</w:t>
            </w:r>
          </w:p>
        </w:tc>
        <w:tc>
          <w:tcPr>
            <w:tcW w:w="1881" w:type="dxa"/>
            <w:noWrap w:val="0"/>
            <w:vAlign w:val="center"/>
          </w:tcPr>
          <w:p w14:paraId="5BD6CCB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288DF532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4305221966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1919</w:t>
            </w:r>
          </w:p>
        </w:tc>
      </w:tr>
      <w:tr w14:paraId="0931E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41AEA7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4BB011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6EF3163F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新建标准化厂房30000平方米,综合楼4000平方米,购置天然气熔炼炉2套,环保除尘设备1套,购置调制炉、模具、挤压机、破碎机械、锯切机、加压机等设备设施,新建两条再生铝棒生产线。项目建成后可生产再生铝棒15万吨。</w:t>
            </w:r>
          </w:p>
        </w:tc>
      </w:tr>
      <w:tr w14:paraId="1E867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32B45E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223931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185D1F8E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1#栋办公楼、2#栋厂房、3#栋厂房、4#栋厂房、5#水泵房、6#门卫室建设，具体详见工程量清单。</w:t>
            </w:r>
          </w:p>
        </w:tc>
      </w:tr>
      <w:tr w14:paraId="313E5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C5E979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BCAC5E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合同签订日期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0297FAB9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2021年12月10日</w:t>
            </w:r>
          </w:p>
        </w:tc>
        <w:tc>
          <w:tcPr>
            <w:tcW w:w="1881" w:type="dxa"/>
            <w:noWrap w:val="0"/>
            <w:vAlign w:val="center"/>
          </w:tcPr>
          <w:p w14:paraId="0D14DF4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记录登记时间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5138BC1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</w:tr>
      <w:tr w14:paraId="13B24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970A1B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238FBB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gridSpan w:val="4"/>
            <w:shd w:val="clear" w:color="auto" w:fill="auto"/>
            <w:noWrap w:val="0"/>
            <w:vAlign w:val="center"/>
          </w:tcPr>
          <w:p w14:paraId="673A3021">
            <w:pPr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2021年12月20日</w:t>
            </w: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63BEB05C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shd w:val="clear" w:color="auto" w:fill="auto"/>
            <w:noWrap w:val="0"/>
            <w:vAlign w:val="center"/>
          </w:tcPr>
          <w:p w14:paraId="3C0E4CFC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22年12月19日</w:t>
            </w:r>
          </w:p>
        </w:tc>
      </w:tr>
      <w:tr w14:paraId="6D3CC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58F321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8663DE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449E700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365天</w:t>
            </w:r>
          </w:p>
        </w:tc>
        <w:tc>
          <w:tcPr>
            <w:tcW w:w="1881" w:type="dxa"/>
            <w:noWrap w:val="0"/>
            <w:vAlign w:val="center"/>
          </w:tcPr>
          <w:p w14:paraId="2B547C5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45EEE00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合格</w:t>
            </w:r>
          </w:p>
        </w:tc>
      </w:tr>
      <w:tr w14:paraId="11BDC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675" w:type="dxa"/>
            <w:vMerge w:val="restart"/>
            <w:noWrap w:val="0"/>
            <w:vAlign w:val="center"/>
          </w:tcPr>
          <w:p w14:paraId="55456F2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监理合同信息</w:t>
            </w:r>
          </w:p>
        </w:tc>
        <w:tc>
          <w:tcPr>
            <w:tcW w:w="1810" w:type="dxa"/>
            <w:noWrap w:val="0"/>
            <w:vAlign w:val="center"/>
          </w:tcPr>
          <w:p w14:paraId="6F7603F5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1E23F5F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881" w:type="dxa"/>
            <w:noWrap w:val="0"/>
            <w:vAlign w:val="center"/>
          </w:tcPr>
          <w:p w14:paraId="4272BB5A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0BBC20D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建设工程施工合同</w:t>
            </w:r>
          </w:p>
        </w:tc>
      </w:tr>
      <w:tr w14:paraId="33B3D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811EA4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0B71526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2E1597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B47D87D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签订日期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2CF831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</w:tr>
      <w:tr w14:paraId="0890B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702B6D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F93A68B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0FC27B40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881" w:type="dxa"/>
            <w:noWrap w:val="0"/>
            <w:vAlign w:val="center"/>
          </w:tcPr>
          <w:p w14:paraId="77926121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合同记录登记</w:t>
            </w:r>
          </w:p>
          <w:p w14:paraId="564EF06B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E418A6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</w:tr>
      <w:tr w14:paraId="73FD0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C69E1B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6774755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9D518E1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881" w:type="dxa"/>
            <w:noWrap w:val="0"/>
            <w:vAlign w:val="center"/>
          </w:tcPr>
          <w:p w14:paraId="6A8D34A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E46167C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</w:tr>
      <w:tr w14:paraId="43D70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85DF5B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6705394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66C5262B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365天</w:t>
            </w:r>
          </w:p>
        </w:tc>
        <w:tc>
          <w:tcPr>
            <w:tcW w:w="1881" w:type="dxa"/>
            <w:noWrap w:val="0"/>
            <w:vAlign w:val="center"/>
          </w:tcPr>
          <w:p w14:paraId="47D66CC6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70018D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合格</w:t>
            </w:r>
          </w:p>
        </w:tc>
      </w:tr>
      <w:tr w14:paraId="62157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354FB7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525DEF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4CF9956A">
            <w:pPr>
              <w:spacing w:line="26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新建标准化厂房30000平方米,综合楼4000平方米,购置天然气熔炼炉2套,环保除尘设备1套,购置调制炉、模具、挤压机、破碎机械、锯切机、加压机等设备设施,新建两条再生铝棒生产线。项目建成后可生产再生铝棒15万吨。</w:t>
            </w:r>
          </w:p>
        </w:tc>
      </w:tr>
      <w:tr w14:paraId="33948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A36EA6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893201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181A2016">
            <w:pPr>
              <w:spacing w:line="26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1#栋办公楼、2#栋厂房、3#栋厂房、4#栋厂房、5#水泵房、6#门卫室建设，具体详见工程量清单。</w:t>
            </w:r>
          </w:p>
        </w:tc>
      </w:tr>
      <w:tr w14:paraId="3AFB8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restart"/>
            <w:noWrap w:val="0"/>
            <w:vAlign w:val="center"/>
          </w:tcPr>
          <w:p w14:paraId="588D3FD0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施工许可信息</w:t>
            </w:r>
          </w:p>
        </w:tc>
        <w:tc>
          <w:tcPr>
            <w:tcW w:w="1810" w:type="dxa"/>
            <w:noWrap w:val="0"/>
            <w:vAlign w:val="center"/>
          </w:tcPr>
          <w:p w14:paraId="0602744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工程名称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D1C0213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湖南鸿腾铝业有限公司年产15万吨再生铝棒建设项目</w:t>
            </w:r>
          </w:p>
        </w:tc>
        <w:tc>
          <w:tcPr>
            <w:tcW w:w="1881" w:type="dxa"/>
            <w:noWrap w:val="0"/>
            <w:vAlign w:val="center"/>
          </w:tcPr>
          <w:p w14:paraId="417BFBE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施工许可证编号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3CA3F90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  <w:r>
              <w:rPr>
                <w:rFonts w:hint="default" w:ascii="仿宋_GB2312" w:eastAsia="仿宋_GB2312"/>
                <w:color w:val="000000"/>
                <w:szCs w:val="21"/>
                <w:lang w:val="en-US"/>
              </w:rPr>
              <w:t>43052220230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default" w:ascii="仿宋_GB2312" w:eastAsia="仿宋_GB2312"/>
                <w:color w:val="000000"/>
                <w:szCs w:val="21"/>
                <w:lang w:val="en-US"/>
              </w:rPr>
              <w:t>160101</w:t>
            </w:r>
          </w:p>
        </w:tc>
      </w:tr>
      <w:tr w14:paraId="4F182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FCAB45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671FCAD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762DD68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新邵县第六建设工程有限公司</w:t>
            </w:r>
          </w:p>
        </w:tc>
        <w:tc>
          <w:tcPr>
            <w:tcW w:w="1881" w:type="dxa"/>
            <w:noWrap w:val="0"/>
            <w:vAlign w:val="center"/>
          </w:tcPr>
          <w:p w14:paraId="2633B24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监理企业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7E0F2C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5987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A155BC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8EB5E3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7B5C66D9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185581A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设计项目负责人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96546FE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</w:tr>
      <w:tr w14:paraId="78F54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838D3D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F8CF345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5B90450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33621D77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勘察项目负责人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FBABE38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1B10C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3A9841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57F9637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BBDF341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6870.59</w:t>
            </w:r>
          </w:p>
        </w:tc>
        <w:tc>
          <w:tcPr>
            <w:tcW w:w="1881" w:type="dxa"/>
            <w:noWrap w:val="0"/>
            <w:vAlign w:val="center"/>
          </w:tcPr>
          <w:p w14:paraId="3157297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面积（平方米）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4DBDC04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30000.00</w:t>
            </w:r>
          </w:p>
        </w:tc>
      </w:tr>
      <w:tr w14:paraId="57F39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324390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AED7EB4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860BEB6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2023年5月16日</w:t>
            </w:r>
          </w:p>
        </w:tc>
        <w:tc>
          <w:tcPr>
            <w:tcW w:w="1881" w:type="dxa"/>
            <w:noWrap w:val="0"/>
            <w:vAlign w:val="center"/>
          </w:tcPr>
          <w:p w14:paraId="25D355F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5DDBDFD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365天</w:t>
            </w:r>
          </w:p>
        </w:tc>
      </w:tr>
      <w:tr w14:paraId="4B8BD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81158C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B84D94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合同开工日期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F06E43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2021年12月20日</w:t>
            </w:r>
          </w:p>
        </w:tc>
        <w:tc>
          <w:tcPr>
            <w:tcW w:w="1881" w:type="dxa"/>
            <w:noWrap w:val="0"/>
            <w:vAlign w:val="center"/>
          </w:tcPr>
          <w:p w14:paraId="2018B2F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合同竣工日期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50C1B5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22年12月19日</w:t>
            </w:r>
          </w:p>
        </w:tc>
      </w:tr>
      <w:tr w14:paraId="6F07F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89E824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25E3AB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73D3BAB2">
            <w:pPr>
              <w:spacing w:line="26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建标准化厂房30000平方米,综合楼4000平方米,购置天然气熔炼炉2套,环保除尘设备1套,购置调制炉、模具、挤压机、破碎机械、锯切机、加压机等设备设施,新建两条再生铝棒生产线。项目建成后可生产再生铝棒15万吨。</w:t>
            </w:r>
          </w:p>
        </w:tc>
      </w:tr>
      <w:tr w14:paraId="150E0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3D5CB7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E349191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70452BF7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黄立功</w:t>
            </w:r>
          </w:p>
        </w:tc>
        <w:tc>
          <w:tcPr>
            <w:tcW w:w="1881" w:type="dxa"/>
            <w:noWrap w:val="0"/>
            <w:vAlign w:val="center"/>
          </w:tcPr>
          <w:p w14:paraId="62434138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项目负责人身份证号码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A1CA67E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4305221966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51919</w:t>
            </w:r>
          </w:p>
        </w:tc>
      </w:tr>
      <w:tr w14:paraId="0FD90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54D21F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400758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6AB278FA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湘243050805232</w:t>
            </w:r>
          </w:p>
        </w:tc>
      </w:tr>
      <w:tr w14:paraId="44E3D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F48C89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4A50C9F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FA80998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廖外民</w:t>
            </w:r>
          </w:p>
        </w:tc>
        <w:tc>
          <w:tcPr>
            <w:tcW w:w="1881" w:type="dxa"/>
            <w:noWrap w:val="0"/>
            <w:vAlign w:val="center"/>
          </w:tcPr>
          <w:p w14:paraId="0860DB3D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技术负责人身份证号码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8F813F2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4305221973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1917</w:t>
            </w:r>
          </w:p>
        </w:tc>
      </w:tr>
      <w:tr w14:paraId="20897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D16A47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9A032E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技术负责人证书编号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7C2B4F8C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B08011050000000036</w:t>
            </w:r>
          </w:p>
        </w:tc>
      </w:tr>
      <w:tr w14:paraId="04C36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EFB198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7A3E0BB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09551A8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65978629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总监理工程师身份证号码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BC730C6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03F77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AF4777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578BEBE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总监理工程师证书编码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7DA79F90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0C0E8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41A4C4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3F2D952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20B94CCA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47EA2B4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73C0CBBF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3AEE1D3A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75F05F47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33696566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1D9D96DB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217EC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25B172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0A4FD92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51CC601B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5DFB09C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7C84EBA3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1E6B775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261C39A6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1196AFAA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61159BBD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0A018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6FB3B1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9580DBA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2A2EC769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5877C417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6011F4FE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2FA1152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221DBA56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0BB6AF56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7A34FF1E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05EA0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83FBFC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212DC22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单项工程4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0C605903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199885C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33E25A9F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0DD12F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5188FBEB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47FC21BA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523995A7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10107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A07718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044CA2E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单项工程5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45D0A615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5752EBF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07F6A29C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0D382D1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48B3F9DA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04CD617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154FEEDC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69C3D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AC8389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835DF9E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单项工程6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2D7AFDB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044B079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20D22CC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1900371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29AA01E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7386A08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4894D39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7D851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1AA629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8CF6AE5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单项工程7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08AE5DA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70006EE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149944F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4244F10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208C25D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51550CC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779981F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AC5D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B5B70B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DD614A2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单项工程8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432B08CA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59CA01C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5BEB95F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2BDF4A5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30CC956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1A93A7FE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38CD047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5EBF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noWrap w:val="0"/>
            <w:vAlign w:val="center"/>
          </w:tcPr>
          <w:p w14:paraId="1ACE1D2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竣工验收备案信息</w:t>
            </w:r>
          </w:p>
        </w:tc>
        <w:tc>
          <w:tcPr>
            <w:tcW w:w="1810" w:type="dxa"/>
            <w:noWrap w:val="0"/>
            <w:vAlign w:val="center"/>
          </w:tcPr>
          <w:p w14:paraId="3A80484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竣工验收备案</w:t>
            </w:r>
          </w:p>
          <w:p w14:paraId="6B28B92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6AC1C613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0F447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3731A9E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5007B8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实际造价</w:t>
            </w:r>
          </w:p>
          <w:p w14:paraId="26D5E7E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EBC69D7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6870.59</w:t>
            </w:r>
          </w:p>
        </w:tc>
        <w:tc>
          <w:tcPr>
            <w:tcW w:w="1881" w:type="dxa"/>
            <w:noWrap w:val="0"/>
            <w:vAlign w:val="center"/>
          </w:tcPr>
          <w:p w14:paraId="0B176095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实际面积</w:t>
            </w:r>
          </w:p>
          <w:p w14:paraId="7ADCB8AE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（平方米）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BCC0570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30000.00</w:t>
            </w:r>
          </w:p>
        </w:tc>
      </w:tr>
      <w:tr w14:paraId="0D9FB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729642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341343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5B25E77F">
            <w:pPr>
              <w:jc w:val="left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建标准化厂房30000平方米,综合楼4000平方米,购置天然气熔炼炉2套,环保除尘设备1套,购置调制炉、模具、挤压机、破碎机械、锯切机、加压机等设备设施,新建两条再生铝棒生产线。项目建成后可生产再生铝棒15万吨。</w:t>
            </w:r>
          </w:p>
        </w:tc>
      </w:tr>
      <w:tr w14:paraId="3629E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67E618A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BF5F2F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实际开工</w:t>
            </w:r>
          </w:p>
          <w:p w14:paraId="74355FF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7788255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2021-12-20</w:t>
            </w:r>
          </w:p>
        </w:tc>
        <w:tc>
          <w:tcPr>
            <w:tcW w:w="1881" w:type="dxa"/>
            <w:noWrap w:val="0"/>
            <w:vAlign w:val="center"/>
          </w:tcPr>
          <w:p w14:paraId="4ECFAD7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</w:t>
            </w:r>
          </w:p>
          <w:p w14:paraId="4F8B2E9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备案日期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B6B006B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2024-4-29</w:t>
            </w:r>
          </w:p>
        </w:tc>
      </w:tr>
      <w:tr w14:paraId="0EE12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2509BF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5A2964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实际竣工</w:t>
            </w:r>
          </w:p>
          <w:p w14:paraId="743BA34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3AD73A3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2024-1-4</w:t>
            </w:r>
          </w:p>
        </w:tc>
        <w:tc>
          <w:tcPr>
            <w:tcW w:w="1881" w:type="dxa"/>
            <w:noWrap w:val="0"/>
            <w:vAlign w:val="center"/>
          </w:tcPr>
          <w:p w14:paraId="62244A6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结构体系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4BB1EF5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71CBB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60C1D1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79EB235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1ADCC006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3B660DF1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5D11EBEB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3F4256D6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212A5BA8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69C6B8B2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21A75954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BEA4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6DE8BD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EAA8FDA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0AC46F85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30C42965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729850EC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4A2E9319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20CA4D42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47FFCC3F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78D48EEF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5971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5100FC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A4BCE2D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229473D3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554DE63B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09001CC6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044435FE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41435D61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528ED1C9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27ABA4E6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EB46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700285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BD2003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单项工程4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0E137059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57B5FE41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441C29D1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36F3E0FA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3FB6C48F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7680940E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691E4202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EC8E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95A488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D8E566D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单项工程5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2686F401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2D005DBF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5DBBDB36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4258F080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47961E59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23800757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6D2A9742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E739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4B7A37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0FD09E7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单项工程6</w:t>
            </w:r>
          </w:p>
        </w:tc>
        <w:tc>
          <w:tcPr>
            <w:tcW w:w="990" w:type="dxa"/>
            <w:noWrap w:val="0"/>
            <w:vAlign w:val="center"/>
          </w:tcPr>
          <w:p w14:paraId="1ADAFAB7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7D3215E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2A55AB0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2ABA056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330EC09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647F687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 w14:paraId="0009276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528A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22136F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12A27F5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单项工程7</w:t>
            </w:r>
          </w:p>
        </w:tc>
        <w:tc>
          <w:tcPr>
            <w:tcW w:w="990" w:type="dxa"/>
            <w:noWrap w:val="0"/>
            <w:vAlign w:val="center"/>
          </w:tcPr>
          <w:p w14:paraId="7EFED0C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1CF27C2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2326679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A366196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624C906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2C99BF9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 w14:paraId="126C19D6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2080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9B6999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B754F2D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单项工程8</w:t>
            </w:r>
          </w:p>
        </w:tc>
        <w:tc>
          <w:tcPr>
            <w:tcW w:w="990" w:type="dxa"/>
            <w:noWrap w:val="0"/>
            <w:vAlign w:val="center"/>
          </w:tcPr>
          <w:p w14:paraId="03FFF18E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647B27A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4A9117F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2006F8D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2A4C174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55E543D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 w14:paraId="294F585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14:paraId="560EA94E">
      <w:pPr>
        <w:rPr>
          <w:rFonts w:ascii="仿宋_GB2312" w:eastAsia="仿宋_GB2312"/>
          <w:color w:val="000000"/>
          <w:sz w:val="32"/>
          <w:szCs w:val="32"/>
        </w:rPr>
        <w:sectPr>
          <w:footerReference r:id="rId3" w:type="default"/>
          <w:pgSz w:w="11850" w:h="16783"/>
          <w:pgMar w:top="1440" w:right="1080" w:bottom="1440" w:left="1080" w:header="851" w:footer="992" w:gutter="0"/>
          <w:pgNumType w:start="12"/>
          <w:cols w:space="720" w:num="1"/>
          <w:docGrid w:type="lines" w:linePitch="312" w:charSpace="0"/>
        </w:sectPr>
      </w:pPr>
    </w:p>
    <w:tbl>
      <w:tblPr>
        <w:tblStyle w:val="19"/>
        <w:tblpPr w:leftFromText="180" w:rightFromText="180" w:vertAnchor="text" w:horzAnchor="margin" w:tblpY="376"/>
        <w:tblOverlap w:val="never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635"/>
        <w:gridCol w:w="1033"/>
        <w:gridCol w:w="2389"/>
        <w:gridCol w:w="2218"/>
      </w:tblGrid>
      <w:tr w14:paraId="73F5A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780" w:type="dxa"/>
            <w:gridSpan w:val="5"/>
            <w:noWrap w:val="0"/>
            <w:vAlign w:val="center"/>
          </w:tcPr>
          <w:p w14:paraId="5107674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施工现场关键岗位人员信息表（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32"/>
                <w:szCs w:val="32"/>
              </w:rPr>
              <w:t>含施工和监理单位</w:t>
            </w: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）</w:t>
            </w:r>
          </w:p>
        </w:tc>
      </w:tr>
      <w:tr w14:paraId="73F1E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505" w:type="dxa"/>
            <w:noWrap w:val="0"/>
            <w:vAlign w:val="center"/>
          </w:tcPr>
          <w:p w14:paraId="4E21DE6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企业名称</w:t>
            </w:r>
          </w:p>
        </w:tc>
        <w:tc>
          <w:tcPr>
            <w:tcW w:w="1635" w:type="dxa"/>
            <w:noWrap w:val="0"/>
            <w:vAlign w:val="center"/>
          </w:tcPr>
          <w:p w14:paraId="46DE53C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岗位类型</w:t>
            </w:r>
          </w:p>
        </w:tc>
        <w:tc>
          <w:tcPr>
            <w:tcW w:w="1033" w:type="dxa"/>
            <w:noWrap w:val="0"/>
            <w:vAlign w:val="center"/>
          </w:tcPr>
          <w:p w14:paraId="5D3C3A8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姓名</w:t>
            </w:r>
          </w:p>
        </w:tc>
        <w:tc>
          <w:tcPr>
            <w:tcW w:w="2389" w:type="dxa"/>
            <w:noWrap w:val="0"/>
            <w:vAlign w:val="center"/>
          </w:tcPr>
          <w:p w14:paraId="192FB95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218" w:type="dxa"/>
            <w:noWrap w:val="0"/>
            <w:vAlign w:val="center"/>
          </w:tcPr>
          <w:p w14:paraId="1208CC7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证书编号</w:t>
            </w:r>
          </w:p>
        </w:tc>
      </w:tr>
      <w:tr w14:paraId="08702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05" w:type="dxa"/>
            <w:noWrap w:val="0"/>
            <w:vAlign w:val="center"/>
          </w:tcPr>
          <w:p w14:paraId="656C5AC0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新邵县第六建设工程有限公司</w:t>
            </w:r>
          </w:p>
        </w:tc>
        <w:tc>
          <w:tcPr>
            <w:tcW w:w="1635" w:type="dxa"/>
            <w:shd w:val="clear" w:color="auto" w:fill="auto"/>
            <w:noWrap w:val="0"/>
            <w:vAlign w:val="top"/>
          </w:tcPr>
          <w:p w14:paraId="293C37A4">
            <w:pPr>
              <w:pStyle w:val="17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项目经理</w:t>
            </w:r>
          </w:p>
        </w:tc>
        <w:tc>
          <w:tcPr>
            <w:tcW w:w="1033" w:type="dxa"/>
            <w:shd w:val="clear" w:color="auto" w:fill="auto"/>
            <w:noWrap w:val="0"/>
            <w:vAlign w:val="top"/>
          </w:tcPr>
          <w:p w14:paraId="47B1843D">
            <w:pPr>
              <w:pStyle w:val="17"/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黄立功</w:t>
            </w:r>
          </w:p>
        </w:tc>
        <w:tc>
          <w:tcPr>
            <w:tcW w:w="2389" w:type="dxa"/>
            <w:shd w:val="clear" w:color="auto" w:fill="auto"/>
            <w:noWrap w:val="0"/>
            <w:vAlign w:val="top"/>
          </w:tcPr>
          <w:p w14:paraId="72E09859">
            <w:pPr>
              <w:pStyle w:val="17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4305221966****1919</w:t>
            </w:r>
          </w:p>
        </w:tc>
        <w:tc>
          <w:tcPr>
            <w:tcW w:w="2218" w:type="dxa"/>
            <w:shd w:val="clear" w:color="auto" w:fill="auto"/>
            <w:noWrap w:val="0"/>
            <w:vAlign w:val="top"/>
          </w:tcPr>
          <w:p w14:paraId="611BF682">
            <w:pPr>
              <w:pStyle w:val="17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湘243050805232</w:t>
            </w:r>
          </w:p>
        </w:tc>
      </w:tr>
      <w:tr w14:paraId="5F5AB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05" w:type="dxa"/>
            <w:shd w:val="clear" w:color="auto" w:fill="auto"/>
            <w:noWrap w:val="0"/>
            <w:vAlign w:val="center"/>
          </w:tcPr>
          <w:p w14:paraId="24FD612D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新邵县第六建设工程有限公司</w:t>
            </w:r>
          </w:p>
        </w:tc>
        <w:tc>
          <w:tcPr>
            <w:tcW w:w="1635" w:type="dxa"/>
            <w:shd w:val="clear" w:color="auto" w:fill="auto"/>
            <w:noWrap w:val="0"/>
            <w:vAlign w:val="top"/>
          </w:tcPr>
          <w:p w14:paraId="4854ECC8">
            <w:pPr>
              <w:pStyle w:val="17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项目技术负责人</w:t>
            </w:r>
          </w:p>
        </w:tc>
        <w:tc>
          <w:tcPr>
            <w:tcW w:w="1033" w:type="dxa"/>
            <w:shd w:val="clear" w:color="auto" w:fill="auto"/>
            <w:noWrap w:val="0"/>
            <w:vAlign w:val="top"/>
          </w:tcPr>
          <w:p w14:paraId="10674302">
            <w:pPr>
              <w:pStyle w:val="17"/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廖外民</w:t>
            </w:r>
          </w:p>
        </w:tc>
        <w:tc>
          <w:tcPr>
            <w:tcW w:w="2389" w:type="dxa"/>
            <w:shd w:val="clear" w:color="auto" w:fill="auto"/>
            <w:noWrap w:val="0"/>
            <w:vAlign w:val="top"/>
          </w:tcPr>
          <w:p w14:paraId="79BDFD36">
            <w:pPr>
              <w:pStyle w:val="17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4305221973****1917</w:t>
            </w:r>
          </w:p>
        </w:tc>
        <w:tc>
          <w:tcPr>
            <w:tcW w:w="2218" w:type="dxa"/>
            <w:shd w:val="clear" w:color="auto" w:fill="auto"/>
            <w:noWrap w:val="0"/>
            <w:vAlign w:val="top"/>
          </w:tcPr>
          <w:p w14:paraId="3DBC2E0B">
            <w:pPr>
              <w:pStyle w:val="17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B08011050000000036</w:t>
            </w:r>
          </w:p>
        </w:tc>
      </w:tr>
      <w:tr w14:paraId="266F4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shd w:val="clear" w:color="auto" w:fill="auto"/>
            <w:noWrap w:val="0"/>
            <w:vAlign w:val="center"/>
          </w:tcPr>
          <w:p w14:paraId="6DE10DC7">
            <w:pPr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5" w:type="dxa"/>
            <w:shd w:val="clear" w:color="auto" w:fill="auto"/>
            <w:noWrap w:val="0"/>
            <w:vAlign w:val="center"/>
          </w:tcPr>
          <w:p w14:paraId="7DE3D3B9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 w14:paraId="667D0530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89" w:type="dxa"/>
            <w:shd w:val="clear" w:color="auto" w:fill="auto"/>
            <w:noWrap w:val="0"/>
            <w:vAlign w:val="center"/>
          </w:tcPr>
          <w:p w14:paraId="45059566">
            <w:pPr>
              <w:jc w:val="both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18" w:type="dxa"/>
            <w:shd w:val="clear" w:color="auto" w:fill="auto"/>
            <w:noWrap w:val="0"/>
            <w:vAlign w:val="center"/>
          </w:tcPr>
          <w:p w14:paraId="4E063CC4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2EB3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shd w:val="clear" w:color="auto" w:fill="auto"/>
            <w:noWrap w:val="0"/>
            <w:vAlign w:val="center"/>
          </w:tcPr>
          <w:p w14:paraId="4C6B2C1E">
            <w:pPr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5" w:type="dxa"/>
            <w:shd w:val="clear" w:color="auto" w:fill="auto"/>
            <w:noWrap w:val="0"/>
            <w:vAlign w:val="center"/>
          </w:tcPr>
          <w:p w14:paraId="4D96B48F">
            <w:pPr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 w14:paraId="4FDCBE2D">
            <w:pPr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89" w:type="dxa"/>
            <w:shd w:val="clear" w:color="auto" w:fill="auto"/>
            <w:noWrap w:val="0"/>
            <w:vAlign w:val="center"/>
          </w:tcPr>
          <w:p w14:paraId="71520D73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18" w:type="dxa"/>
            <w:shd w:val="clear" w:color="auto" w:fill="auto"/>
            <w:noWrap w:val="0"/>
            <w:vAlign w:val="center"/>
          </w:tcPr>
          <w:p w14:paraId="1214D2FC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6F55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3ADA494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184CFA75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6C9F7620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725E9BB5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0292563F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37C4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08C9013F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213FC7B7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5C9BB6E5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6D9F3B9C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195077A4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DDEE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0986909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05F2F2B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119B00E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0850D2D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0BB5EC3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079B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52B47B2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6FAE6F7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430D686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6C584BF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5CADDA2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78735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23B1E4A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51314CE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55BA131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144706D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79616DB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5487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51D324B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58E24DB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0C7EC53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43B08E4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73D3696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1BEA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75D92CF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2AFB05F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565A2C6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7092711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1F0A4C0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A95E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6485865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69DC956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52FE5D8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69E46A0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653366C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14:paraId="7739E605">
      <w:pPr>
        <w:rPr>
          <w:rFonts w:ascii="仿宋_GB2312" w:eastAsia="仿宋_GB2312"/>
          <w:color w:val="000000"/>
          <w:sz w:val="32"/>
          <w:szCs w:val="32"/>
        </w:rPr>
      </w:pPr>
    </w:p>
    <w:p w14:paraId="1575A84E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0C6526BA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23F66F81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28131C5E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40640A1A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24F59AD0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1A0964E2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4E0ABE33">
      <w:pPr>
        <w:rPr>
          <w:rFonts w:hint="eastAsia" w:ascii="仿宋_GB2312" w:eastAsia="仿宋_GB2312"/>
          <w:color w:val="000000"/>
          <w:sz w:val="32"/>
          <w:szCs w:val="32"/>
        </w:rPr>
      </w:pPr>
    </w:p>
    <w:tbl>
      <w:tblPr>
        <w:tblStyle w:val="19"/>
        <w:tblW w:w="99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1185"/>
        <w:gridCol w:w="1275"/>
        <w:gridCol w:w="1950"/>
        <w:gridCol w:w="1545"/>
        <w:gridCol w:w="1920"/>
      </w:tblGrid>
      <w:tr w14:paraId="38B65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975" w:type="dxa"/>
            <w:gridSpan w:val="6"/>
            <w:noWrap w:val="0"/>
            <w:vAlign w:val="center"/>
          </w:tcPr>
          <w:p w14:paraId="04713EA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设计人员信息表</w:t>
            </w:r>
          </w:p>
        </w:tc>
      </w:tr>
      <w:tr w14:paraId="5288E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100" w:type="dxa"/>
            <w:noWrap w:val="0"/>
            <w:vAlign w:val="center"/>
          </w:tcPr>
          <w:p w14:paraId="001297C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企业名称</w:t>
            </w:r>
          </w:p>
        </w:tc>
        <w:tc>
          <w:tcPr>
            <w:tcW w:w="1185" w:type="dxa"/>
            <w:noWrap w:val="0"/>
            <w:vAlign w:val="center"/>
          </w:tcPr>
          <w:p w14:paraId="1883475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承担角色</w:t>
            </w:r>
          </w:p>
        </w:tc>
        <w:tc>
          <w:tcPr>
            <w:tcW w:w="1275" w:type="dxa"/>
            <w:noWrap w:val="0"/>
            <w:vAlign w:val="center"/>
          </w:tcPr>
          <w:p w14:paraId="1685A89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姓名</w:t>
            </w:r>
          </w:p>
        </w:tc>
        <w:tc>
          <w:tcPr>
            <w:tcW w:w="1950" w:type="dxa"/>
            <w:noWrap w:val="0"/>
            <w:vAlign w:val="center"/>
          </w:tcPr>
          <w:p w14:paraId="58D1D6F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1545" w:type="dxa"/>
            <w:noWrap w:val="0"/>
            <w:vAlign w:val="center"/>
          </w:tcPr>
          <w:p w14:paraId="55F801B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执业印章号</w:t>
            </w:r>
          </w:p>
        </w:tc>
        <w:tc>
          <w:tcPr>
            <w:tcW w:w="1920" w:type="dxa"/>
            <w:noWrap w:val="0"/>
            <w:vAlign w:val="center"/>
          </w:tcPr>
          <w:p w14:paraId="2CCD5D3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专业</w:t>
            </w:r>
          </w:p>
        </w:tc>
      </w:tr>
      <w:tr w14:paraId="1F0DA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100" w:type="dxa"/>
            <w:noWrap w:val="0"/>
            <w:vAlign w:val="center"/>
          </w:tcPr>
          <w:p w14:paraId="26DB0AD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湖南红日建筑设计有限公司</w:t>
            </w:r>
          </w:p>
        </w:tc>
        <w:tc>
          <w:tcPr>
            <w:tcW w:w="1185" w:type="dxa"/>
            <w:noWrap w:val="0"/>
            <w:vAlign w:val="center"/>
          </w:tcPr>
          <w:p w14:paraId="4BD6AB6C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项目经理</w:t>
            </w:r>
          </w:p>
        </w:tc>
        <w:tc>
          <w:tcPr>
            <w:tcW w:w="1275" w:type="dxa"/>
            <w:noWrap w:val="0"/>
            <w:vAlign w:val="center"/>
          </w:tcPr>
          <w:p w14:paraId="455C52A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1CEE770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4941400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7562943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14B5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100" w:type="dxa"/>
            <w:noWrap w:val="0"/>
            <w:vAlign w:val="center"/>
          </w:tcPr>
          <w:p w14:paraId="0F5CE8E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572EDF3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123A18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00BA8FD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781CBAD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52B8D47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A2C8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100" w:type="dxa"/>
            <w:noWrap w:val="0"/>
            <w:vAlign w:val="center"/>
          </w:tcPr>
          <w:p w14:paraId="354F7DF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5F99D00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066B15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7CB778B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4D3C57A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5813709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0C1D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100" w:type="dxa"/>
            <w:noWrap w:val="0"/>
            <w:vAlign w:val="center"/>
          </w:tcPr>
          <w:p w14:paraId="68EB45C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39503C3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C71039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7D62D5D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24D2092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1247C2C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4BC0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100" w:type="dxa"/>
            <w:noWrap w:val="0"/>
            <w:vAlign w:val="center"/>
          </w:tcPr>
          <w:p w14:paraId="2E6E5C3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683E896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35352E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2CE1F01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2E1B296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69D904F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2492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100" w:type="dxa"/>
            <w:noWrap w:val="0"/>
            <w:vAlign w:val="center"/>
          </w:tcPr>
          <w:p w14:paraId="3FA455F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6B6B2E4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3C4961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687447A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376CA7C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4877186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43F3A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100" w:type="dxa"/>
            <w:noWrap w:val="0"/>
            <w:vAlign w:val="center"/>
          </w:tcPr>
          <w:p w14:paraId="2041414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314CDCF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BD5B70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4A34181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7B03AE8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75EFA47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F28B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100" w:type="dxa"/>
            <w:noWrap w:val="0"/>
            <w:vAlign w:val="center"/>
          </w:tcPr>
          <w:p w14:paraId="3525D4C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75F64B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3F7C36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131A868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2A3EEDF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117C830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4A92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100" w:type="dxa"/>
            <w:noWrap w:val="0"/>
            <w:vAlign w:val="center"/>
          </w:tcPr>
          <w:p w14:paraId="59E33E0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3BA9659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64BB91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78597FC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187DE4B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5C638BD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BB3A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100" w:type="dxa"/>
            <w:noWrap w:val="0"/>
            <w:vAlign w:val="center"/>
          </w:tcPr>
          <w:p w14:paraId="676565A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489C289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495836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32BB5B4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3A3F779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5D68B08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4712D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100" w:type="dxa"/>
            <w:noWrap w:val="0"/>
            <w:vAlign w:val="center"/>
          </w:tcPr>
          <w:p w14:paraId="7E2858B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2D56F5D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F25737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75E4DBA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0C06489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33A5B16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14:paraId="4BEAD92A">
      <w:pPr>
        <w:rPr>
          <w:rFonts w:ascii="仿宋_GB2312" w:eastAsia="仿宋_GB2312"/>
          <w:color w:val="000000"/>
          <w:sz w:val="32"/>
          <w:szCs w:val="32"/>
        </w:rPr>
      </w:pPr>
    </w:p>
    <w:p w14:paraId="52222DBA">
      <w:pPr>
        <w:rPr>
          <w:rFonts w:hint="eastAsia" w:ascii="楷体_GB2312" w:hAnsi="楷体_GB2312" w:eastAsia="楷体_GB2312" w:cs="楷体_GB2312"/>
          <w:color w:val="000000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填写说明：基本信息、施工图审查、招投标、合同、施工许可、竣工验收备案部分的内容应分别严格按照立项批复、施工图审查备案表、中标通知书、合同、施工许可证、竣工验收备案表上的内容填写，本表格应填写完整不留空白。图审信息由设计单位登录“施工图审查系统”填写，经主管部门审核后，图审信息自动推送至“湖南省建筑市场监管公共服务平台”。</w:t>
      </w:r>
    </w:p>
    <w:p w14:paraId="3F5886BB"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 w14:paraId="52D85BD4"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 w14:paraId="30CB8441"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 w14:paraId="495AA512"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 w14:paraId="7C20602D">
      <w:pPr>
        <w:rPr>
          <w:rFonts w:hint="default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8F5AEE4-2D36-45EE-8E5E-B3FBFF6B9C4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1698968-EF2C-4FCC-A7E4-72B8BC34B7B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ZShuSong-Z01">
    <w:altName w:val="宋体"/>
    <w:panose1 w:val="02000000000000000000"/>
    <w:charset w:val="86"/>
    <w:family w:val="modern"/>
    <w:pitch w:val="default"/>
    <w:sig w:usb0="00000000" w:usb1="00000000" w:usb2="00000000" w:usb3="00000000" w:csb0="00040000" w:csb1="00000000"/>
  </w:font>
  <w:font w:name="Plotter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5A5D9780-3769-4353-918E-32B352AA88E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E099A3A-F758-4D8A-85BF-0585403625B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40238958-52DC-4E1A-B79E-0C6DB24362AE}"/>
  </w:font>
  <w:font w:name="MicrosoftYaHei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  <w:embedRegular r:id="rId6" w:fontKey="{D31F500C-5613-45A0-B09D-B16399C47FDD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  <w:embedRegular r:id="rId7" w:fontKey="{131C36A1-D3D8-4D7F-BF2F-B4340E809EE1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8" w:fontKey="{16A9259A-B4ED-41D9-BBB7-D0EF7C51BD8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1BE20D">
    <w:pPr>
      <w:pStyle w:val="13"/>
      <w:jc w:val="center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C2383C">
    <w:pPr>
      <w:pStyle w:val="13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2" name="文本框 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7B097F">
                          <w:pPr>
                            <w:pStyle w:val="1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kBxM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XuQHE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7B097F">
                    <w:pPr>
                      <w:pStyle w:val="1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OWRmMmY0OTUxYWI5NzkzZDA1ODMxMTJiZDZjMmYifQ=="/>
  </w:docVars>
  <w:rsids>
    <w:rsidRoot w:val="00000000"/>
    <w:rsid w:val="000969AD"/>
    <w:rsid w:val="00610597"/>
    <w:rsid w:val="0071291C"/>
    <w:rsid w:val="00D73050"/>
    <w:rsid w:val="01297334"/>
    <w:rsid w:val="014557C2"/>
    <w:rsid w:val="01785B98"/>
    <w:rsid w:val="01830099"/>
    <w:rsid w:val="01894CAB"/>
    <w:rsid w:val="01BA5111"/>
    <w:rsid w:val="01C5459E"/>
    <w:rsid w:val="01FF3BC3"/>
    <w:rsid w:val="02B524D4"/>
    <w:rsid w:val="02CA5CD8"/>
    <w:rsid w:val="032D65AB"/>
    <w:rsid w:val="0341645D"/>
    <w:rsid w:val="034C72DC"/>
    <w:rsid w:val="03523FC0"/>
    <w:rsid w:val="03597303"/>
    <w:rsid w:val="037B520E"/>
    <w:rsid w:val="03A013D6"/>
    <w:rsid w:val="04453A82"/>
    <w:rsid w:val="047E3331"/>
    <w:rsid w:val="04832134"/>
    <w:rsid w:val="04CB4231"/>
    <w:rsid w:val="04E84DE3"/>
    <w:rsid w:val="04F05389"/>
    <w:rsid w:val="0503662B"/>
    <w:rsid w:val="05080FE1"/>
    <w:rsid w:val="050A7C30"/>
    <w:rsid w:val="05485881"/>
    <w:rsid w:val="054B711F"/>
    <w:rsid w:val="056D3552"/>
    <w:rsid w:val="0580326D"/>
    <w:rsid w:val="0596101C"/>
    <w:rsid w:val="05A20818"/>
    <w:rsid w:val="05AA70C3"/>
    <w:rsid w:val="05E90262"/>
    <w:rsid w:val="06852A45"/>
    <w:rsid w:val="06A4373C"/>
    <w:rsid w:val="07181283"/>
    <w:rsid w:val="075C3866"/>
    <w:rsid w:val="076170CE"/>
    <w:rsid w:val="07707311"/>
    <w:rsid w:val="078E13CE"/>
    <w:rsid w:val="07EF0236"/>
    <w:rsid w:val="08141E11"/>
    <w:rsid w:val="08145EEF"/>
    <w:rsid w:val="08183C31"/>
    <w:rsid w:val="08206FE1"/>
    <w:rsid w:val="083F1C28"/>
    <w:rsid w:val="08632EFC"/>
    <w:rsid w:val="08AA0854"/>
    <w:rsid w:val="08C23B9D"/>
    <w:rsid w:val="08E06570"/>
    <w:rsid w:val="08E47C70"/>
    <w:rsid w:val="096E19B9"/>
    <w:rsid w:val="0982700B"/>
    <w:rsid w:val="09C56F90"/>
    <w:rsid w:val="09D37A01"/>
    <w:rsid w:val="09FC3D61"/>
    <w:rsid w:val="0A0D6C5B"/>
    <w:rsid w:val="0A0F4E08"/>
    <w:rsid w:val="0A2604A1"/>
    <w:rsid w:val="0A633FDA"/>
    <w:rsid w:val="0A6B74A2"/>
    <w:rsid w:val="0AE4604C"/>
    <w:rsid w:val="0AE778EA"/>
    <w:rsid w:val="0B02388C"/>
    <w:rsid w:val="0B0C7343"/>
    <w:rsid w:val="0B7B087A"/>
    <w:rsid w:val="0B8406F4"/>
    <w:rsid w:val="0B920E35"/>
    <w:rsid w:val="0C0F4B2A"/>
    <w:rsid w:val="0C0F70F9"/>
    <w:rsid w:val="0C4A63AD"/>
    <w:rsid w:val="0C8F1FE8"/>
    <w:rsid w:val="0CBD0903"/>
    <w:rsid w:val="0CDD0FA5"/>
    <w:rsid w:val="0CE8154F"/>
    <w:rsid w:val="0CEB63E6"/>
    <w:rsid w:val="0D224C0A"/>
    <w:rsid w:val="0D2A66E7"/>
    <w:rsid w:val="0D492EA7"/>
    <w:rsid w:val="0D641F8A"/>
    <w:rsid w:val="0DA50138"/>
    <w:rsid w:val="0DD76A88"/>
    <w:rsid w:val="0DF447F8"/>
    <w:rsid w:val="0DFD0446"/>
    <w:rsid w:val="0E45113B"/>
    <w:rsid w:val="0E7C4407"/>
    <w:rsid w:val="0EB87B7E"/>
    <w:rsid w:val="0F1F541B"/>
    <w:rsid w:val="0F41275E"/>
    <w:rsid w:val="0F423240"/>
    <w:rsid w:val="0F926442"/>
    <w:rsid w:val="0FD32C7E"/>
    <w:rsid w:val="0FD5480A"/>
    <w:rsid w:val="10000E6F"/>
    <w:rsid w:val="103302CE"/>
    <w:rsid w:val="10463305"/>
    <w:rsid w:val="105F4BA7"/>
    <w:rsid w:val="10723DDF"/>
    <w:rsid w:val="10A67900"/>
    <w:rsid w:val="10A971AF"/>
    <w:rsid w:val="10B52DEB"/>
    <w:rsid w:val="10EB71F7"/>
    <w:rsid w:val="10F92125"/>
    <w:rsid w:val="1116096B"/>
    <w:rsid w:val="112A36F4"/>
    <w:rsid w:val="112C5D04"/>
    <w:rsid w:val="11423ACC"/>
    <w:rsid w:val="11752A58"/>
    <w:rsid w:val="11812847"/>
    <w:rsid w:val="11931E1A"/>
    <w:rsid w:val="12136517"/>
    <w:rsid w:val="12230D29"/>
    <w:rsid w:val="125763AF"/>
    <w:rsid w:val="12D923D1"/>
    <w:rsid w:val="12F25E2D"/>
    <w:rsid w:val="13286280"/>
    <w:rsid w:val="1339054F"/>
    <w:rsid w:val="13394A5B"/>
    <w:rsid w:val="135B70C7"/>
    <w:rsid w:val="136E2957"/>
    <w:rsid w:val="137A0A48"/>
    <w:rsid w:val="13A46379"/>
    <w:rsid w:val="13AA5AD0"/>
    <w:rsid w:val="13B3657F"/>
    <w:rsid w:val="13F54E26"/>
    <w:rsid w:val="145E57DC"/>
    <w:rsid w:val="14A01D82"/>
    <w:rsid w:val="14F21B98"/>
    <w:rsid w:val="154C755A"/>
    <w:rsid w:val="155F73EE"/>
    <w:rsid w:val="15602773"/>
    <w:rsid w:val="15BA7068"/>
    <w:rsid w:val="15C637FC"/>
    <w:rsid w:val="15DE405C"/>
    <w:rsid w:val="160605AA"/>
    <w:rsid w:val="167C2DBF"/>
    <w:rsid w:val="169528F0"/>
    <w:rsid w:val="16977AD7"/>
    <w:rsid w:val="17732C32"/>
    <w:rsid w:val="17896C26"/>
    <w:rsid w:val="184E2D57"/>
    <w:rsid w:val="189310B2"/>
    <w:rsid w:val="18B6590F"/>
    <w:rsid w:val="18B92634"/>
    <w:rsid w:val="18BA4890"/>
    <w:rsid w:val="18F356AC"/>
    <w:rsid w:val="18FD7E22"/>
    <w:rsid w:val="190D0660"/>
    <w:rsid w:val="19566FD7"/>
    <w:rsid w:val="19644ACF"/>
    <w:rsid w:val="1968518A"/>
    <w:rsid w:val="19884E80"/>
    <w:rsid w:val="19AF341F"/>
    <w:rsid w:val="19CA465F"/>
    <w:rsid w:val="19D674A8"/>
    <w:rsid w:val="19E636C9"/>
    <w:rsid w:val="1A3D7527"/>
    <w:rsid w:val="1A772A39"/>
    <w:rsid w:val="1AAC7843"/>
    <w:rsid w:val="1AB756FD"/>
    <w:rsid w:val="1AC9234C"/>
    <w:rsid w:val="1AE34AB0"/>
    <w:rsid w:val="1AE41750"/>
    <w:rsid w:val="1AFD2353"/>
    <w:rsid w:val="1B1E2EB4"/>
    <w:rsid w:val="1B344867"/>
    <w:rsid w:val="1B5924F4"/>
    <w:rsid w:val="1B8A76B7"/>
    <w:rsid w:val="1B8C2514"/>
    <w:rsid w:val="1BD3006B"/>
    <w:rsid w:val="1BD67033"/>
    <w:rsid w:val="1C395ACC"/>
    <w:rsid w:val="1C497AA7"/>
    <w:rsid w:val="1C5B1F1A"/>
    <w:rsid w:val="1C6F35F7"/>
    <w:rsid w:val="1CCC5ACF"/>
    <w:rsid w:val="1CEA0751"/>
    <w:rsid w:val="1D833476"/>
    <w:rsid w:val="1DBA2C3C"/>
    <w:rsid w:val="1EAC6A29"/>
    <w:rsid w:val="1ECE074D"/>
    <w:rsid w:val="1F2B2044"/>
    <w:rsid w:val="1F75552E"/>
    <w:rsid w:val="20676F1F"/>
    <w:rsid w:val="206A4D21"/>
    <w:rsid w:val="208F03B0"/>
    <w:rsid w:val="209854B7"/>
    <w:rsid w:val="20F77A78"/>
    <w:rsid w:val="21210ABB"/>
    <w:rsid w:val="212136FE"/>
    <w:rsid w:val="21501CCA"/>
    <w:rsid w:val="2150273A"/>
    <w:rsid w:val="217F0425"/>
    <w:rsid w:val="21D824BA"/>
    <w:rsid w:val="221E19EC"/>
    <w:rsid w:val="224E2D9F"/>
    <w:rsid w:val="22C86DC9"/>
    <w:rsid w:val="22E744D4"/>
    <w:rsid w:val="22FE65A1"/>
    <w:rsid w:val="234715F0"/>
    <w:rsid w:val="23490CEA"/>
    <w:rsid w:val="237C4C1C"/>
    <w:rsid w:val="23992330"/>
    <w:rsid w:val="239A1D25"/>
    <w:rsid w:val="23A128D5"/>
    <w:rsid w:val="23B0550D"/>
    <w:rsid w:val="23E242EB"/>
    <w:rsid w:val="23EA6EE2"/>
    <w:rsid w:val="24102982"/>
    <w:rsid w:val="24284FC3"/>
    <w:rsid w:val="24BE74B6"/>
    <w:rsid w:val="24CC3981"/>
    <w:rsid w:val="24DF7DB8"/>
    <w:rsid w:val="24EB623B"/>
    <w:rsid w:val="251E5663"/>
    <w:rsid w:val="25A21578"/>
    <w:rsid w:val="260B2287"/>
    <w:rsid w:val="261C4494"/>
    <w:rsid w:val="26595C01"/>
    <w:rsid w:val="270513CC"/>
    <w:rsid w:val="273249D2"/>
    <w:rsid w:val="2759428A"/>
    <w:rsid w:val="27AD08EB"/>
    <w:rsid w:val="27BA5D13"/>
    <w:rsid w:val="282D4CE6"/>
    <w:rsid w:val="28475245"/>
    <w:rsid w:val="28B5472C"/>
    <w:rsid w:val="28DF3D64"/>
    <w:rsid w:val="28F11BC2"/>
    <w:rsid w:val="28FE219C"/>
    <w:rsid w:val="29053906"/>
    <w:rsid w:val="292A511A"/>
    <w:rsid w:val="2953641F"/>
    <w:rsid w:val="295A7C2B"/>
    <w:rsid w:val="29B9024C"/>
    <w:rsid w:val="29F66B67"/>
    <w:rsid w:val="2A134518"/>
    <w:rsid w:val="2B106455"/>
    <w:rsid w:val="2B7A22E2"/>
    <w:rsid w:val="2B7F4BAF"/>
    <w:rsid w:val="2BD1110F"/>
    <w:rsid w:val="2BE01E3F"/>
    <w:rsid w:val="2C016E85"/>
    <w:rsid w:val="2C190120"/>
    <w:rsid w:val="2C823E3A"/>
    <w:rsid w:val="2C855C79"/>
    <w:rsid w:val="2CB74BC0"/>
    <w:rsid w:val="2CE87B0A"/>
    <w:rsid w:val="2D452523"/>
    <w:rsid w:val="2D484307"/>
    <w:rsid w:val="2D9D410D"/>
    <w:rsid w:val="2DBD485F"/>
    <w:rsid w:val="2DE318CA"/>
    <w:rsid w:val="2E064958"/>
    <w:rsid w:val="2E07677F"/>
    <w:rsid w:val="2E113307"/>
    <w:rsid w:val="2E3236E9"/>
    <w:rsid w:val="2EAF6722"/>
    <w:rsid w:val="2EB923F7"/>
    <w:rsid w:val="2EC851B9"/>
    <w:rsid w:val="2EEC66F5"/>
    <w:rsid w:val="2F264155"/>
    <w:rsid w:val="2F620BD7"/>
    <w:rsid w:val="2FF936F0"/>
    <w:rsid w:val="30390D12"/>
    <w:rsid w:val="304765B2"/>
    <w:rsid w:val="305B205D"/>
    <w:rsid w:val="305F1B4D"/>
    <w:rsid w:val="306968B6"/>
    <w:rsid w:val="30A13F5B"/>
    <w:rsid w:val="30AE03DF"/>
    <w:rsid w:val="30CA2226"/>
    <w:rsid w:val="31045A49"/>
    <w:rsid w:val="31232ECD"/>
    <w:rsid w:val="31390971"/>
    <w:rsid w:val="314564AC"/>
    <w:rsid w:val="314F3970"/>
    <w:rsid w:val="319D1C94"/>
    <w:rsid w:val="31B07CC1"/>
    <w:rsid w:val="31CF41E7"/>
    <w:rsid w:val="320209E2"/>
    <w:rsid w:val="323112DD"/>
    <w:rsid w:val="32C11179"/>
    <w:rsid w:val="32C61CD6"/>
    <w:rsid w:val="32D363CB"/>
    <w:rsid w:val="32E2209E"/>
    <w:rsid w:val="32F81DE5"/>
    <w:rsid w:val="33811DDB"/>
    <w:rsid w:val="33850D47"/>
    <w:rsid w:val="33CE4842"/>
    <w:rsid w:val="33E40FCE"/>
    <w:rsid w:val="34265A57"/>
    <w:rsid w:val="346A286F"/>
    <w:rsid w:val="348603E0"/>
    <w:rsid w:val="349C5C18"/>
    <w:rsid w:val="34AF3BE8"/>
    <w:rsid w:val="34DB3D29"/>
    <w:rsid w:val="34DB48B8"/>
    <w:rsid w:val="34F0546A"/>
    <w:rsid w:val="353466F6"/>
    <w:rsid w:val="361C5AB6"/>
    <w:rsid w:val="363A0B87"/>
    <w:rsid w:val="363A6B06"/>
    <w:rsid w:val="365C6CB5"/>
    <w:rsid w:val="36E27034"/>
    <w:rsid w:val="36E5586C"/>
    <w:rsid w:val="36FE4C94"/>
    <w:rsid w:val="37261200"/>
    <w:rsid w:val="373F19E4"/>
    <w:rsid w:val="374022A8"/>
    <w:rsid w:val="37897829"/>
    <w:rsid w:val="37B07013"/>
    <w:rsid w:val="37FA7B20"/>
    <w:rsid w:val="38247740"/>
    <w:rsid w:val="384B7D09"/>
    <w:rsid w:val="386C3FF5"/>
    <w:rsid w:val="386F66A6"/>
    <w:rsid w:val="38702D08"/>
    <w:rsid w:val="38DB01DF"/>
    <w:rsid w:val="39BA1BA2"/>
    <w:rsid w:val="39BD032B"/>
    <w:rsid w:val="39DA44C5"/>
    <w:rsid w:val="3A0D5DCC"/>
    <w:rsid w:val="3A1F5EA9"/>
    <w:rsid w:val="3A3A746E"/>
    <w:rsid w:val="3A76027F"/>
    <w:rsid w:val="3A940F3C"/>
    <w:rsid w:val="3A985A36"/>
    <w:rsid w:val="3B0F23C2"/>
    <w:rsid w:val="3B7D7DE2"/>
    <w:rsid w:val="3BA448B8"/>
    <w:rsid w:val="3BBB9F98"/>
    <w:rsid w:val="3C02771A"/>
    <w:rsid w:val="3C3A2AA8"/>
    <w:rsid w:val="3C3A3252"/>
    <w:rsid w:val="3D163594"/>
    <w:rsid w:val="3D3C4B7C"/>
    <w:rsid w:val="3D45031D"/>
    <w:rsid w:val="3D934BE4"/>
    <w:rsid w:val="3DEB7854"/>
    <w:rsid w:val="3E05631E"/>
    <w:rsid w:val="3E144ED2"/>
    <w:rsid w:val="3E1D0952"/>
    <w:rsid w:val="3E3A02BF"/>
    <w:rsid w:val="3E480050"/>
    <w:rsid w:val="3E522CF1"/>
    <w:rsid w:val="3EDA1A7B"/>
    <w:rsid w:val="3EE02D96"/>
    <w:rsid w:val="3FB31421"/>
    <w:rsid w:val="3FFA5B8D"/>
    <w:rsid w:val="402E69B9"/>
    <w:rsid w:val="406A0466"/>
    <w:rsid w:val="40936195"/>
    <w:rsid w:val="4098594D"/>
    <w:rsid w:val="40BD5CE7"/>
    <w:rsid w:val="410545C4"/>
    <w:rsid w:val="410D3BC0"/>
    <w:rsid w:val="41692398"/>
    <w:rsid w:val="419C19B8"/>
    <w:rsid w:val="41E023C2"/>
    <w:rsid w:val="42351614"/>
    <w:rsid w:val="42D34340"/>
    <w:rsid w:val="42E52364"/>
    <w:rsid w:val="42EC706B"/>
    <w:rsid w:val="431A1904"/>
    <w:rsid w:val="43343360"/>
    <w:rsid w:val="43486C16"/>
    <w:rsid w:val="4364101B"/>
    <w:rsid w:val="43BF2CA3"/>
    <w:rsid w:val="43C66712"/>
    <w:rsid w:val="43EC52B9"/>
    <w:rsid w:val="43FB6172"/>
    <w:rsid w:val="44054362"/>
    <w:rsid w:val="44387294"/>
    <w:rsid w:val="44D303CF"/>
    <w:rsid w:val="451E392D"/>
    <w:rsid w:val="451F6BA0"/>
    <w:rsid w:val="459656C5"/>
    <w:rsid w:val="45AF2B33"/>
    <w:rsid w:val="45B47DEE"/>
    <w:rsid w:val="45C97778"/>
    <w:rsid w:val="45F84858"/>
    <w:rsid w:val="46476EB4"/>
    <w:rsid w:val="46F33639"/>
    <w:rsid w:val="471057A1"/>
    <w:rsid w:val="47B1017C"/>
    <w:rsid w:val="48767934"/>
    <w:rsid w:val="49517597"/>
    <w:rsid w:val="495810E0"/>
    <w:rsid w:val="49804BB7"/>
    <w:rsid w:val="49D7054F"/>
    <w:rsid w:val="49D8078E"/>
    <w:rsid w:val="4A0C2EDF"/>
    <w:rsid w:val="4A4E6A63"/>
    <w:rsid w:val="4A5B77CA"/>
    <w:rsid w:val="4A78588E"/>
    <w:rsid w:val="4A8D31F9"/>
    <w:rsid w:val="4A975450"/>
    <w:rsid w:val="4AAA63A9"/>
    <w:rsid w:val="4AB0770B"/>
    <w:rsid w:val="4ABD16AB"/>
    <w:rsid w:val="4AE57855"/>
    <w:rsid w:val="4B77610E"/>
    <w:rsid w:val="4BA40904"/>
    <w:rsid w:val="4C514397"/>
    <w:rsid w:val="4C576679"/>
    <w:rsid w:val="4CA707CD"/>
    <w:rsid w:val="4CDF60C6"/>
    <w:rsid w:val="4CF02E88"/>
    <w:rsid w:val="4CFB5131"/>
    <w:rsid w:val="4D104F8F"/>
    <w:rsid w:val="4D2D2A59"/>
    <w:rsid w:val="4D69341E"/>
    <w:rsid w:val="4DB72B71"/>
    <w:rsid w:val="4E2926D2"/>
    <w:rsid w:val="4E5105A0"/>
    <w:rsid w:val="4ECF0A6B"/>
    <w:rsid w:val="4EFB6F97"/>
    <w:rsid w:val="4EFC780D"/>
    <w:rsid w:val="4F393F8B"/>
    <w:rsid w:val="4F604CC6"/>
    <w:rsid w:val="4F9827A5"/>
    <w:rsid w:val="4FDC2AFF"/>
    <w:rsid w:val="50B74C36"/>
    <w:rsid w:val="50C25AB5"/>
    <w:rsid w:val="50F52A52"/>
    <w:rsid w:val="51510BE7"/>
    <w:rsid w:val="51621046"/>
    <w:rsid w:val="51D1429F"/>
    <w:rsid w:val="51E32F66"/>
    <w:rsid w:val="52100AA2"/>
    <w:rsid w:val="521337F0"/>
    <w:rsid w:val="521938B0"/>
    <w:rsid w:val="522C5F11"/>
    <w:rsid w:val="522D01E0"/>
    <w:rsid w:val="528355FA"/>
    <w:rsid w:val="52C83663"/>
    <w:rsid w:val="545144B7"/>
    <w:rsid w:val="5479474B"/>
    <w:rsid w:val="548E0F85"/>
    <w:rsid w:val="552A3C28"/>
    <w:rsid w:val="55483B0F"/>
    <w:rsid w:val="558E065B"/>
    <w:rsid w:val="55B35605"/>
    <w:rsid w:val="55DD566D"/>
    <w:rsid w:val="562277EA"/>
    <w:rsid w:val="563A013C"/>
    <w:rsid w:val="5654209E"/>
    <w:rsid w:val="565B1D7D"/>
    <w:rsid w:val="5663671F"/>
    <w:rsid w:val="56822C15"/>
    <w:rsid w:val="56874EEC"/>
    <w:rsid w:val="56B51C18"/>
    <w:rsid w:val="56D55E16"/>
    <w:rsid w:val="56FD2F76"/>
    <w:rsid w:val="570D3802"/>
    <w:rsid w:val="572279E0"/>
    <w:rsid w:val="573D7BE4"/>
    <w:rsid w:val="57B45332"/>
    <w:rsid w:val="57F81DBC"/>
    <w:rsid w:val="581635F2"/>
    <w:rsid w:val="582E1C82"/>
    <w:rsid w:val="58627B7D"/>
    <w:rsid w:val="586C428D"/>
    <w:rsid w:val="58BA7EB8"/>
    <w:rsid w:val="58FA7DB6"/>
    <w:rsid w:val="590C5C18"/>
    <w:rsid w:val="590D5D3B"/>
    <w:rsid w:val="59275DC1"/>
    <w:rsid w:val="592F3F03"/>
    <w:rsid w:val="593E4146"/>
    <w:rsid w:val="59710FCC"/>
    <w:rsid w:val="59AD5EDA"/>
    <w:rsid w:val="59BD4194"/>
    <w:rsid w:val="59F40CA9"/>
    <w:rsid w:val="5A2A6479"/>
    <w:rsid w:val="5A564990"/>
    <w:rsid w:val="5A606248"/>
    <w:rsid w:val="5AFA5519"/>
    <w:rsid w:val="5B1D0F52"/>
    <w:rsid w:val="5B2758CE"/>
    <w:rsid w:val="5B284017"/>
    <w:rsid w:val="5B4A6FDC"/>
    <w:rsid w:val="5B9B033F"/>
    <w:rsid w:val="5BAF19BB"/>
    <w:rsid w:val="5C475DD8"/>
    <w:rsid w:val="5C7165E1"/>
    <w:rsid w:val="5C8B758B"/>
    <w:rsid w:val="5CAE333C"/>
    <w:rsid w:val="5CAF3819"/>
    <w:rsid w:val="5CB52971"/>
    <w:rsid w:val="5CCB3F43"/>
    <w:rsid w:val="5CCE57E1"/>
    <w:rsid w:val="5CF6565B"/>
    <w:rsid w:val="5CFE60C6"/>
    <w:rsid w:val="5D156F6C"/>
    <w:rsid w:val="5D3C6B93"/>
    <w:rsid w:val="5D3E54E6"/>
    <w:rsid w:val="5D4B6E32"/>
    <w:rsid w:val="5D4C6D30"/>
    <w:rsid w:val="5D810AA5"/>
    <w:rsid w:val="5DD13664"/>
    <w:rsid w:val="5E183F2C"/>
    <w:rsid w:val="5EE43651"/>
    <w:rsid w:val="5EED002B"/>
    <w:rsid w:val="5F3C12CD"/>
    <w:rsid w:val="5F7B12BD"/>
    <w:rsid w:val="5F9A7BFD"/>
    <w:rsid w:val="5F9B7003"/>
    <w:rsid w:val="5FC609F2"/>
    <w:rsid w:val="5FC92290"/>
    <w:rsid w:val="60433DF0"/>
    <w:rsid w:val="60963383"/>
    <w:rsid w:val="60A94E22"/>
    <w:rsid w:val="613F280A"/>
    <w:rsid w:val="61804639"/>
    <w:rsid w:val="62061EB4"/>
    <w:rsid w:val="620E147C"/>
    <w:rsid w:val="62372319"/>
    <w:rsid w:val="62464A53"/>
    <w:rsid w:val="624B51D3"/>
    <w:rsid w:val="631A74D4"/>
    <w:rsid w:val="632E4E68"/>
    <w:rsid w:val="639731EF"/>
    <w:rsid w:val="639F1641"/>
    <w:rsid w:val="63DA241B"/>
    <w:rsid w:val="642F7433"/>
    <w:rsid w:val="643C29E5"/>
    <w:rsid w:val="645476E7"/>
    <w:rsid w:val="64E72686"/>
    <w:rsid w:val="64F32289"/>
    <w:rsid w:val="655223B3"/>
    <w:rsid w:val="65763686"/>
    <w:rsid w:val="65842EE1"/>
    <w:rsid w:val="65BA3502"/>
    <w:rsid w:val="666B23C6"/>
    <w:rsid w:val="66EC51E2"/>
    <w:rsid w:val="674E7C4A"/>
    <w:rsid w:val="679E5C3E"/>
    <w:rsid w:val="67EE4F89"/>
    <w:rsid w:val="68022597"/>
    <w:rsid w:val="68054AAD"/>
    <w:rsid w:val="68BC0BE4"/>
    <w:rsid w:val="69295133"/>
    <w:rsid w:val="694B1A4D"/>
    <w:rsid w:val="696E7ABF"/>
    <w:rsid w:val="69846322"/>
    <w:rsid w:val="698E4F90"/>
    <w:rsid w:val="69984D2E"/>
    <w:rsid w:val="69A20006"/>
    <w:rsid w:val="69B95123"/>
    <w:rsid w:val="6A0A597F"/>
    <w:rsid w:val="6A194BAC"/>
    <w:rsid w:val="6A857E3E"/>
    <w:rsid w:val="6AFD0277"/>
    <w:rsid w:val="6B9E265A"/>
    <w:rsid w:val="6BDD5B25"/>
    <w:rsid w:val="6BF52807"/>
    <w:rsid w:val="6C180827"/>
    <w:rsid w:val="6C296590"/>
    <w:rsid w:val="6C6D7E09"/>
    <w:rsid w:val="6CB5299E"/>
    <w:rsid w:val="6CFC522A"/>
    <w:rsid w:val="6CFF613F"/>
    <w:rsid w:val="6D080A78"/>
    <w:rsid w:val="6D4577F7"/>
    <w:rsid w:val="6D716441"/>
    <w:rsid w:val="6D91263F"/>
    <w:rsid w:val="6D9F0D6D"/>
    <w:rsid w:val="6E0F3947"/>
    <w:rsid w:val="6E3C0183"/>
    <w:rsid w:val="6E645504"/>
    <w:rsid w:val="6EDE3D86"/>
    <w:rsid w:val="6EF966EE"/>
    <w:rsid w:val="6F887A72"/>
    <w:rsid w:val="6F97459C"/>
    <w:rsid w:val="6FA657BF"/>
    <w:rsid w:val="6FAD572A"/>
    <w:rsid w:val="6FEA24DA"/>
    <w:rsid w:val="6FF8D85E"/>
    <w:rsid w:val="70685B7D"/>
    <w:rsid w:val="70A8340E"/>
    <w:rsid w:val="714241FB"/>
    <w:rsid w:val="718B5AD2"/>
    <w:rsid w:val="71E01DE7"/>
    <w:rsid w:val="720C2BDC"/>
    <w:rsid w:val="723E1B16"/>
    <w:rsid w:val="72A17C7C"/>
    <w:rsid w:val="73245D03"/>
    <w:rsid w:val="733E38B8"/>
    <w:rsid w:val="73A905BB"/>
    <w:rsid w:val="73DC038C"/>
    <w:rsid w:val="7443665D"/>
    <w:rsid w:val="74565CA6"/>
    <w:rsid w:val="748F38FB"/>
    <w:rsid w:val="74B60422"/>
    <w:rsid w:val="75940B2A"/>
    <w:rsid w:val="75A760AB"/>
    <w:rsid w:val="75A7779B"/>
    <w:rsid w:val="75F04C7F"/>
    <w:rsid w:val="76393854"/>
    <w:rsid w:val="766F6417"/>
    <w:rsid w:val="76796366"/>
    <w:rsid w:val="76AD62DD"/>
    <w:rsid w:val="76D0242A"/>
    <w:rsid w:val="773109EF"/>
    <w:rsid w:val="77514D07"/>
    <w:rsid w:val="77826107"/>
    <w:rsid w:val="778668FF"/>
    <w:rsid w:val="77AB402B"/>
    <w:rsid w:val="77B54435"/>
    <w:rsid w:val="77C721B7"/>
    <w:rsid w:val="77C97D62"/>
    <w:rsid w:val="78177BE5"/>
    <w:rsid w:val="7864701A"/>
    <w:rsid w:val="78961451"/>
    <w:rsid w:val="78A53B54"/>
    <w:rsid w:val="78A91184"/>
    <w:rsid w:val="78B74F24"/>
    <w:rsid w:val="78C1253F"/>
    <w:rsid w:val="78F34A84"/>
    <w:rsid w:val="790309BB"/>
    <w:rsid w:val="7927042E"/>
    <w:rsid w:val="79773031"/>
    <w:rsid w:val="798B3465"/>
    <w:rsid w:val="79A42041"/>
    <w:rsid w:val="79ED7715"/>
    <w:rsid w:val="7A0E1995"/>
    <w:rsid w:val="7A144CEF"/>
    <w:rsid w:val="7A257EDB"/>
    <w:rsid w:val="7A71000D"/>
    <w:rsid w:val="7A746379"/>
    <w:rsid w:val="7A827259"/>
    <w:rsid w:val="7A9A63E7"/>
    <w:rsid w:val="7ADB32FE"/>
    <w:rsid w:val="7AF33F11"/>
    <w:rsid w:val="7B2471BB"/>
    <w:rsid w:val="7B8C08E9"/>
    <w:rsid w:val="7BC75D58"/>
    <w:rsid w:val="7BF92719"/>
    <w:rsid w:val="7D126BCC"/>
    <w:rsid w:val="7D342FE7"/>
    <w:rsid w:val="7D442251"/>
    <w:rsid w:val="7D852EC7"/>
    <w:rsid w:val="7DDC6767"/>
    <w:rsid w:val="7E9E4BBC"/>
    <w:rsid w:val="7EC5219F"/>
    <w:rsid w:val="7EF44B03"/>
    <w:rsid w:val="7EF7408F"/>
    <w:rsid w:val="7F0E192E"/>
    <w:rsid w:val="7F21369B"/>
    <w:rsid w:val="7F497047"/>
    <w:rsid w:val="7F8C710A"/>
    <w:rsid w:val="7FA5501A"/>
    <w:rsid w:val="7FEF492A"/>
    <w:rsid w:val="7FFF631B"/>
    <w:rsid w:val="A5EFBCD1"/>
    <w:rsid w:val="A7BF0A8F"/>
    <w:rsid w:val="D697FA41"/>
    <w:rsid w:val="EDCE31F2"/>
    <w:rsid w:val="F9DB70B0"/>
    <w:rsid w:val="FEDFBF5C"/>
    <w:rsid w:val="FFFF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7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20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4"/>
    <w:qFormat/>
    <w:uiPriority w:val="0"/>
    <w:pPr>
      <w:ind w:firstLine="420" w:firstLineChars="100"/>
    </w:pPr>
  </w:style>
  <w:style w:type="paragraph" w:styleId="4">
    <w:name w:val="Message Header"/>
    <w:basedOn w:val="1"/>
    <w:next w:val="5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customStyle="1" w:styleId="5">
    <w:name w:val="[宋四中]"/>
    <w:basedOn w:val="6"/>
    <w:qFormat/>
    <w:uiPriority w:val="0"/>
    <w:pPr>
      <w:spacing w:line="360" w:lineRule="auto"/>
      <w:jc w:val="center"/>
    </w:pPr>
    <w:rPr>
      <w:rFonts w:cs="Courier New"/>
      <w:sz w:val="24"/>
    </w:r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Normal Indent"/>
    <w:basedOn w:val="1"/>
    <w:next w:val="9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楷体" w:hAnsi="Tms Rmn" w:eastAsia="楷体"/>
      <w:b/>
      <w:kern w:val="0"/>
      <w:sz w:val="32"/>
      <w:szCs w:val="20"/>
    </w:rPr>
  </w:style>
  <w:style w:type="paragraph" w:customStyle="1" w:styleId="9">
    <w:name w:val="Default"/>
    <w:next w:val="10"/>
    <w:qFormat/>
    <w:uiPriority w:val="0"/>
    <w:pPr>
      <w:widowControl w:val="0"/>
      <w:autoSpaceDE w:val="0"/>
      <w:autoSpaceDN w:val="0"/>
      <w:adjustRightInd w:val="0"/>
    </w:pPr>
    <w:rPr>
      <w:rFonts w:ascii="FZShuSong-Z01" w:hAnsi="Times New Roman" w:eastAsia="FZShuSong-Z01" w:cs="FZShuSong-Z01"/>
      <w:color w:val="000000"/>
      <w:sz w:val="24"/>
      <w:szCs w:val="24"/>
      <w:lang w:val="en-US" w:eastAsia="zh-CN" w:bidi="ar-SA"/>
    </w:rPr>
  </w:style>
  <w:style w:type="paragraph" w:styleId="10">
    <w:name w:val="index 7"/>
    <w:basedOn w:val="1"/>
    <w:next w:val="1"/>
    <w:qFormat/>
    <w:uiPriority w:val="0"/>
    <w:pPr>
      <w:ind w:left="1470" w:hanging="210"/>
      <w:jc w:val="left"/>
    </w:pPr>
    <w:rPr>
      <w:rFonts w:ascii="Plotter" w:hAnsi="Plotter"/>
      <w:sz w:val="20"/>
      <w:szCs w:val="20"/>
    </w:rPr>
  </w:style>
  <w:style w:type="paragraph" w:styleId="11">
    <w:name w:val="Body Text Indent"/>
    <w:basedOn w:val="1"/>
    <w:next w:val="12"/>
    <w:qFormat/>
    <w:uiPriority w:val="0"/>
    <w:pPr>
      <w:spacing w:after="120"/>
      <w:ind w:left="420" w:leftChars="200"/>
    </w:pPr>
    <w:rPr>
      <w:rFonts w:ascii="等线" w:hAnsi="等线" w:eastAsia="等线"/>
    </w:r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18"/>
    </w:rPr>
  </w:style>
  <w:style w:type="paragraph" w:styleId="1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5">
    <w:name w:val="toc 1"/>
    <w:basedOn w:val="1"/>
    <w:next w:val="1"/>
    <w:qFormat/>
    <w:uiPriority w:val="0"/>
  </w:style>
  <w:style w:type="paragraph" w:styleId="16">
    <w:name w:val="Normal (Web)"/>
    <w:basedOn w:val="1"/>
    <w:qFormat/>
    <w:uiPriority w:val="0"/>
    <w:pPr>
      <w:spacing w:beforeAutospacing="1" w:afterAutospacing="1"/>
      <w:jc w:val="left"/>
    </w:pPr>
    <w:rPr>
      <w:rFonts w:eastAsia="宋体"/>
      <w:kern w:val="0"/>
      <w:sz w:val="24"/>
    </w:rPr>
  </w:style>
  <w:style w:type="paragraph" w:styleId="17">
    <w:name w:val="Body Text First Indent 2"/>
    <w:basedOn w:val="11"/>
    <w:next w:val="8"/>
    <w:unhideWhenUsed/>
    <w:qFormat/>
    <w:uiPriority w:val="99"/>
    <w:pPr>
      <w:ind w:firstLine="420" w:firstLineChars="200"/>
    </w:pPr>
    <w:rPr>
      <w:rFonts w:ascii="Calibri" w:hAnsi="Calibri" w:eastAsia="宋体"/>
    </w:rPr>
  </w:style>
  <w:style w:type="table" w:styleId="19">
    <w:name w:val="Table Grid"/>
    <w:basedOn w:val="1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basedOn w:val="20"/>
    <w:qFormat/>
    <w:uiPriority w:val="0"/>
    <w:rPr>
      <w:color w:val="0000FF"/>
      <w:u w:val="single"/>
    </w:rPr>
  </w:style>
  <w:style w:type="paragraph" w:customStyle="1" w:styleId="22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2398</Words>
  <Characters>2871</Characters>
  <Lines>0</Lines>
  <Paragraphs>0</Paragraphs>
  <TotalTime>43</TotalTime>
  <ScaleCrop>false</ScaleCrop>
  <LinksUpToDate>false</LinksUpToDate>
  <CharactersWithSpaces>2881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2024-11-08T19:01:00Z</dcterms:created>
  <dc:creator>admin</dc:creator>
  <cp:lastModifiedBy>随风而起</cp:lastModifiedBy>
  <cp:lastPrinted>2025-06-29T01:42:00Z</cp:lastPrinted>
  <dcterms:modified xsi:type="dcterms:W3CDTF">2025-08-20T03:27:54Z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4C9F6338C416444A9188902016BBE0AC_13</vt:lpwstr>
  </property>
  <property fmtid="{D5CDD505-2E9C-101B-9397-08002B2CF9AE}" pid="4" name="KSOTemplateDocerSaveRecord">
    <vt:lpwstr>eyJoZGlkIjoiMzUyMGJjZGJkYTMxNmM2MGVkODM5NTNmZjk2YzllNDIiLCJ1c2VySWQiOiIyNzg1MzQ3NzgifQ==</vt:lpwstr>
  </property>
</Properties>
</file>